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16" w:rsidRDefault="00D11416" w:rsidP="002D72EB">
      <w:pPr>
        <w:pStyle w:val="Tittel"/>
        <w:jc w:val="center"/>
        <w:rPr>
          <w:sz w:val="48"/>
        </w:rPr>
      </w:pPr>
      <w:r>
        <w:rPr>
          <w:sz w:val="48"/>
        </w:rPr>
        <w:t>Del 2: Felles Klinikk</w:t>
      </w:r>
    </w:p>
    <w:p w:rsidR="002D72EB" w:rsidRPr="002D72EB" w:rsidRDefault="002D72EB" w:rsidP="002D72EB">
      <w:pPr>
        <w:pStyle w:val="Tittel"/>
        <w:jc w:val="center"/>
        <w:rPr>
          <w:sz w:val="48"/>
        </w:rPr>
      </w:pPr>
      <w:r w:rsidRPr="002D72EB">
        <w:rPr>
          <w:sz w:val="48"/>
        </w:rPr>
        <w:t xml:space="preserve">Sjekkliste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420BE4" w:rsidTr="00420BE4">
        <w:tc>
          <w:tcPr>
            <w:tcW w:w="2235" w:type="dxa"/>
            <w:hideMark/>
          </w:tcPr>
          <w:p w:rsidR="00420BE4" w:rsidRDefault="00420BE4">
            <w:r>
              <w:rPr>
                <w:sz w:val="24"/>
              </w:rPr>
              <w:t xml:space="preserve">Kandidatens navn:    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E4" w:rsidRDefault="00420BE4"/>
        </w:tc>
      </w:tr>
    </w:tbl>
    <w:p w:rsidR="00420BE4" w:rsidRDefault="00420BE4" w:rsidP="00161D47">
      <w:pPr>
        <w:tabs>
          <w:tab w:val="left" w:pos="1843"/>
        </w:tabs>
        <w:rPr>
          <w:sz w:val="24"/>
        </w:rPr>
      </w:pPr>
    </w:p>
    <w:p w:rsidR="00161D47" w:rsidRDefault="00161D47" w:rsidP="00161D47">
      <w:pPr>
        <w:tabs>
          <w:tab w:val="left" w:pos="1843"/>
        </w:tabs>
      </w:pPr>
      <w:r>
        <w:t>Kandidaten skal</w:t>
      </w:r>
      <w:r w:rsidR="00411990">
        <w:t xml:space="preserve"> i tillegg til emnene i sjekklisten gjennomføre hospitering </w:t>
      </w:r>
      <w:r>
        <w:t>innen de andre spesialitetene innen medisinsk fysikk i løpet av opplæringsperioden.</w:t>
      </w:r>
      <w:r w:rsidR="00411990">
        <w:t xml:space="preserve"> </w:t>
      </w:r>
    </w:p>
    <w:p w:rsidR="00161D47" w:rsidRPr="007A691F" w:rsidRDefault="00161D47" w:rsidP="00161D47">
      <w:pPr>
        <w:tabs>
          <w:tab w:val="left" w:pos="1843"/>
        </w:tabs>
        <w:rPr>
          <w:b/>
          <w:i/>
        </w:rPr>
      </w:pPr>
      <w:r w:rsidRPr="007A691F">
        <w:rPr>
          <w:b/>
          <w:i/>
        </w:rPr>
        <w:t>Hospitering annen spesialitet (</w:t>
      </w:r>
      <w:proofErr w:type="spellStart"/>
      <w:r w:rsidRPr="007A691F">
        <w:rPr>
          <w:b/>
          <w:i/>
        </w:rPr>
        <w:t>Rtg</w:t>
      </w:r>
      <w:proofErr w:type="spellEnd"/>
      <w:r w:rsidRPr="007A691F">
        <w:rPr>
          <w:b/>
          <w:i/>
        </w:rPr>
        <w:t>/NM/MR</w:t>
      </w:r>
      <w:r>
        <w:rPr>
          <w:b/>
          <w:i/>
        </w:rPr>
        <w:t>/RT</w:t>
      </w:r>
      <w:r w:rsidRPr="007A691F">
        <w:rPr>
          <w:b/>
          <w:i/>
        </w:rPr>
        <w:t>)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2067"/>
        <w:gridCol w:w="1031"/>
        <w:gridCol w:w="2386"/>
        <w:gridCol w:w="1985"/>
        <w:gridCol w:w="764"/>
      </w:tblGrid>
      <w:tr w:rsidR="00161D47" w:rsidTr="00C22935">
        <w:trPr>
          <w:trHeight w:val="567"/>
        </w:trPr>
        <w:tc>
          <w:tcPr>
            <w:tcW w:w="1003" w:type="dxa"/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  <w:r>
              <w:t>Sykehus: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  <w:tc>
          <w:tcPr>
            <w:tcW w:w="1031" w:type="dxa"/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  <w:r>
              <w:t>Tidsrom: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  <w:tc>
          <w:tcPr>
            <w:tcW w:w="1985" w:type="dxa"/>
            <w:vAlign w:val="bottom"/>
          </w:tcPr>
          <w:p w:rsidR="00161D47" w:rsidRDefault="00161D47" w:rsidP="00C22935">
            <w:pPr>
              <w:tabs>
                <w:tab w:val="left" w:pos="1843"/>
              </w:tabs>
              <w:jc w:val="right"/>
            </w:pPr>
            <w:r>
              <w:t>innen fagretning: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</w:tr>
      <w:tr w:rsidR="00161D47" w:rsidTr="00C22935">
        <w:trPr>
          <w:trHeight w:val="567"/>
        </w:trPr>
        <w:tc>
          <w:tcPr>
            <w:tcW w:w="1003" w:type="dxa"/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  <w:tc>
          <w:tcPr>
            <w:tcW w:w="3098" w:type="dxa"/>
            <w:gridSpan w:val="2"/>
            <w:vAlign w:val="bottom"/>
          </w:tcPr>
          <w:p w:rsidR="00161D47" w:rsidRDefault="00161D47" w:rsidP="00C22935">
            <w:pPr>
              <w:tabs>
                <w:tab w:val="left" w:pos="1843"/>
              </w:tabs>
              <w:jc w:val="right"/>
            </w:pPr>
            <w:r>
              <w:t>Ansvarlig veileder: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  <w:jc w:val="right"/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</w:tr>
      <w:tr w:rsidR="00161D47" w:rsidTr="00C22935">
        <w:trPr>
          <w:trHeight w:val="567"/>
        </w:trPr>
        <w:tc>
          <w:tcPr>
            <w:tcW w:w="1003" w:type="dxa"/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  <w:p w:rsidR="00161D47" w:rsidRDefault="00161D47" w:rsidP="00C22935">
            <w:pPr>
              <w:tabs>
                <w:tab w:val="left" w:pos="1843"/>
              </w:tabs>
            </w:pPr>
          </w:p>
          <w:p w:rsidR="00161D47" w:rsidRDefault="00161D47" w:rsidP="00C22935">
            <w:pPr>
              <w:tabs>
                <w:tab w:val="left" w:pos="1843"/>
              </w:tabs>
            </w:pPr>
            <w:r>
              <w:t>Sykehus: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  <w:tc>
          <w:tcPr>
            <w:tcW w:w="1031" w:type="dxa"/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  <w:r>
              <w:t>Tidsrom: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  <w:tc>
          <w:tcPr>
            <w:tcW w:w="1985" w:type="dxa"/>
            <w:vAlign w:val="bottom"/>
          </w:tcPr>
          <w:p w:rsidR="00161D47" w:rsidRDefault="00161D47" w:rsidP="00C22935">
            <w:pPr>
              <w:tabs>
                <w:tab w:val="left" w:pos="1843"/>
              </w:tabs>
              <w:jc w:val="right"/>
            </w:pPr>
            <w:r>
              <w:t xml:space="preserve"> innen fagretning: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</w:tr>
      <w:tr w:rsidR="00161D47" w:rsidTr="00C22935">
        <w:trPr>
          <w:trHeight w:val="567"/>
        </w:trPr>
        <w:tc>
          <w:tcPr>
            <w:tcW w:w="1003" w:type="dxa"/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  <w:tc>
          <w:tcPr>
            <w:tcW w:w="3098" w:type="dxa"/>
            <w:gridSpan w:val="2"/>
            <w:vAlign w:val="bottom"/>
          </w:tcPr>
          <w:p w:rsidR="00161D47" w:rsidRDefault="00161D47" w:rsidP="00C22935">
            <w:pPr>
              <w:tabs>
                <w:tab w:val="left" w:pos="1843"/>
              </w:tabs>
              <w:jc w:val="right"/>
            </w:pPr>
            <w:r>
              <w:t>Ansvarlig veileder: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  <w:jc w:val="right"/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</w:tr>
      <w:tr w:rsidR="00161D47" w:rsidTr="00C22935">
        <w:trPr>
          <w:trHeight w:val="567"/>
        </w:trPr>
        <w:tc>
          <w:tcPr>
            <w:tcW w:w="1003" w:type="dxa"/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  <w:p w:rsidR="00161D47" w:rsidRDefault="00161D47" w:rsidP="00C22935">
            <w:pPr>
              <w:tabs>
                <w:tab w:val="left" w:pos="1843"/>
              </w:tabs>
            </w:pPr>
          </w:p>
          <w:p w:rsidR="00161D47" w:rsidRDefault="00161D47" w:rsidP="00C22935">
            <w:pPr>
              <w:tabs>
                <w:tab w:val="left" w:pos="1843"/>
              </w:tabs>
            </w:pPr>
            <w:r>
              <w:t>Sykehus: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  <w:tc>
          <w:tcPr>
            <w:tcW w:w="1031" w:type="dxa"/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  <w:r>
              <w:t>Tidsrom: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  <w:tc>
          <w:tcPr>
            <w:tcW w:w="1985" w:type="dxa"/>
            <w:vAlign w:val="bottom"/>
          </w:tcPr>
          <w:p w:rsidR="00161D47" w:rsidRDefault="00161D47" w:rsidP="00C22935">
            <w:pPr>
              <w:tabs>
                <w:tab w:val="left" w:pos="1843"/>
              </w:tabs>
              <w:jc w:val="right"/>
            </w:pPr>
            <w:r>
              <w:t xml:space="preserve"> innen fagretning: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</w:tr>
      <w:tr w:rsidR="00161D47" w:rsidTr="00C22935">
        <w:trPr>
          <w:trHeight w:val="567"/>
        </w:trPr>
        <w:tc>
          <w:tcPr>
            <w:tcW w:w="1003" w:type="dxa"/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  <w:tc>
          <w:tcPr>
            <w:tcW w:w="3098" w:type="dxa"/>
            <w:gridSpan w:val="2"/>
            <w:vAlign w:val="bottom"/>
          </w:tcPr>
          <w:p w:rsidR="00161D47" w:rsidRDefault="00161D47" w:rsidP="00C22935">
            <w:pPr>
              <w:tabs>
                <w:tab w:val="left" w:pos="1843"/>
              </w:tabs>
              <w:jc w:val="right"/>
            </w:pPr>
            <w:r>
              <w:t>Ansvarlig veileder: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  <w:jc w:val="right"/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D47" w:rsidRDefault="00161D47" w:rsidP="00C22935">
            <w:pPr>
              <w:tabs>
                <w:tab w:val="left" w:pos="1843"/>
              </w:tabs>
            </w:pPr>
          </w:p>
        </w:tc>
      </w:tr>
    </w:tbl>
    <w:p w:rsidR="00161D47" w:rsidRDefault="00161D47" w:rsidP="001B50F0">
      <w:pPr>
        <w:rPr>
          <w:b/>
          <w:i/>
        </w:rPr>
      </w:pPr>
    </w:p>
    <w:p w:rsidR="00161D47" w:rsidRDefault="00161D47" w:rsidP="001B50F0">
      <w:pPr>
        <w:rPr>
          <w:b/>
          <w:i/>
        </w:rPr>
      </w:pPr>
    </w:p>
    <w:p w:rsidR="00AD2115" w:rsidRDefault="001B50F0" w:rsidP="001B50F0">
      <w:r>
        <w:rPr>
          <w:b/>
          <w:i/>
        </w:rPr>
        <w:t>Forklaring til sjekklisten</w:t>
      </w:r>
      <w:r>
        <w:br/>
        <w:t xml:space="preserve">Hvite ruter </w:t>
      </w:r>
      <w:r w:rsidR="00183CCE">
        <w:t xml:space="preserve">i sjekklisten </w:t>
      </w:r>
      <w:r>
        <w:t>angir hva det er krav til og skal fylles ut med veileders signatu</w:t>
      </w:r>
      <w:r w:rsidR="00183CCE">
        <w:t>r og</w:t>
      </w:r>
      <w:r>
        <w:t xml:space="preserve"> dato for oppnådd mål. Grå ruter trenger ikke fylles ut. Der det er hvite ruter på ulike nivå kan en bruke disse aktivt til å følge og planlegge progresjon, men det er kun krav til signatur på høyeste nivå</w:t>
      </w:r>
      <w:r w:rsidR="002D72EB">
        <w:t xml:space="preserve"> (Kunnskap -God, Ferdigheter – Selvstendig)</w:t>
      </w:r>
      <w:r>
        <w:t xml:space="preserve">. </w:t>
      </w:r>
    </w:p>
    <w:p w:rsidR="00AD2115" w:rsidRDefault="00AD2115" w:rsidP="001B50F0">
      <w:r>
        <w:t>Sjekklistens tema refererer til læringsmålene (</w:t>
      </w:r>
      <w:r w:rsidR="00183CCE">
        <w:t xml:space="preserve">se </w:t>
      </w:r>
      <w:r>
        <w:t xml:space="preserve">eget dokument) for hvilken kunnskap og ferdigheter det stilles krav om. </w:t>
      </w:r>
    </w:p>
    <w:p w:rsidR="00183CCE" w:rsidRDefault="00EF060A" w:rsidP="001B50F0">
      <w:r>
        <w:t>Det anbefales å ta kopi/s</w:t>
      </w:r>
      <w:r w:rsidR="00B514D4">
        <w:t>k</w:t>
      </w:r>
      <w:r>
        <w:t>anne dette dokumentet jevnlig i tilfelle papir-versjonen skulle gå tapt.</w:t>
      </w:r>
    </w:p>
    <w:p w:rsidR="00384FA7" w:rsidRDefault="00384FA7">
      <w:r>
        <w:br w:type="page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420BE4" w:rsidTr="00420BE4">
        <w:tc>
          <w:tcPr>
            <w:tcW w:w="2235" w:type="dxa"/>
            <w:hideMark/>
          </w:tcPr>
          <w:p w:rsidR="00420BE4" w:rsidRDefault="00420BE4">
            <w:r>
              <w:rPr>
                <w:sz w:val="24"/>
              </w:rPr>
              <w:lastRenderedPageBreak/>
              <w:t xml:space="preserve">Kandidatens navn:    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E4" w:rsidRDefault="00420BE4"/>
        </w:tc>
      </w:tr>
    </w:tbl>
    <w:p w:rsidR="00D11416" w:rsidRDefault="00D11416">
      <w:pPr>
        <w:rPr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00"/>
        <w:gridCol w:w="1620"/>
        <w:gridCol w:w="1381"/>
        <w:gridCol w:w="1410"/>
        <w:gridCol w:w="23"/>
        <w:gridCol w:w="1433"/>
      </w:tblGrid>
      <w:tr w:rsidR="00384FA7" w:rsidRPr="001177FD" w:rsidTr="00C22935">
        <w:tc>
          <w:tcPr>
            <w:tcW w:w="3200" w:type="dxa"/>
            <w:tcBorders>
              <w:top w:val="nil"/>
              <w:left w:val="nil"/>
            </w:tcBorders>
          </w:tcPr>
          <w:p w:rsidR="00384FA7" w:rsidRPr="001177FD" w:rsidRDefault="00384FA7" w:rsidP="00C22935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001" w:type="dxa"/>
            <w:gridSpan w:val="2"/>
          </w:tcPr>
          <w:p w:rsidR="00384FA7" w:rsidRPr="001177FD" w:rsidRDefault="00384FA7" w:rsidP="00C22935">
            <w:pPr>
              <w:jc w:val="center"/>
              <w:rPr>
                <w:b/>
              </w:rPr>
            </w:pPr>
            <w:r>
              <w:rPr>
                <w:b/>
              </w:rPr>
              <w:t>Kunnskap</w:t>
            </w:r>
          </w:p>
        </w:tc>
        <w:tc>
          <w:tcPr>
            <w:tcW w:w="2866" w:type="dxa"/>
            <w:gridSpan w:val="3"/>
          </w:tcPr>
          <w:p w:rsidR="00384FA7" w:rsidRPr="001177FD" w:rsidRDefault="00384FA7" w:rsidP="00C22935">
            <w:pPr>
              <w:jc w:val="center"/>
              <w:rPr>
                <w:b/>
              </w:rPr>
            </w:pPr>
            <w:r>
              <w:rPr>
                <w:b/>
              </w:rPr>
              <w:t>Ferdigheter</w:t>
            </w:r>
          </w:p>
        </w:tc>
      </w:tr>
      <w:tr w:rsidR="00384FA7" w:rsidRPr="001177FD" w:rsidTr="00C22935">
        <w:tc>
          <w:tcPr>
            <w:tcW w:w="3200" w:type="dxa"/>
            <w:tcBorders>
              <w:bottom w:val="single" w:sz="18" w:space="0" w:color="auto"/>
            </w:tcBorders>
          </w:tcPr>
          <w:p w:rsidR="00384FA7" w:rsidRPr="001177FD" w:rsidRDefault="00384FA7" w:rsidP="00C22935">
            <w:pPr>
              <w:rPr>
                <w:b/>
              </w:rPr>
            </w:pPr>
            <w:r w:rsidRPr="001177FD">
              <w:rPr>
                <w:b/>
              </w:rPr>
              <w:t>Tema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384FA7" w:rsidRPr="001177FD" w:rsidRDefault="00384FA7" w:rsidP="00C22935">
            <w:pPr>
              <w:jc w:val="center"/>
              <w:rPr>
                <w:b/>
              </w:rPr>
            </w:pPr>
            <w:r>
              <w:rPr>
                <w:b/>
              </w:rPr>
              <w:t>Grunnleggende</w:t>
            </w:r>
          </w:p>
        </w:tc>
        <w:tc>
          <w:tcPr>
            <w:tcW w:w="1381" w:type="dxa"/>
            <w:tcBorders>
              <w:bottom w:val="single" w:sz="18" w:space="0" w:color="auto"/>
            </w:tcBorders>
          </w:tcPr>
          <w:p w:rsidR="00384FA7" w:rsidRPr="001177FD" w:rsidRDefault="00384FA7" w:rsidP="00C22935">
            <w:pPr>
              <w:jc w:val="center"/>
              <w:rPr>
                <w:b/>
              </w:rPr>
            </w:pPr>
            <w:r>
              <w:rPr>
                <w:b/>
              </w:rPr>
              <w:t>God</w:t>
            </w:r>
          </w:p>
        </w:tc>
        <w:tc>
          <w:tcPr>
            <w:tcW w:w="1410" w:type="dxa"/>
            <w:tcBorders>
              <w:bottom w:val="single" w:sz="18" w:space="0" w:color="auto"/>
            </w:tcBorders>
          </w:tcPr>
          <w:p w:rsidR="00384FA7" w:rsidRPr="001177FD" w:rsidRDefault="00384FA7" w:rsidP="00C2293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1177FD">
              <w:rPr>
                <w:b/>
              </w:rPr>
              <w:t>eltatt</w:t>
            </w:r>
          </w:p>
        </w:tc>
        <w:tc>
          <w:tcPr>
            <w:tcW w:w="1456" w:type="dxa"/>
            <w:gridSpan w:val="2"/>
            <w:tcBorders>
              <w:bottom w:val="single" w:sz="18" w:space="0" w:color="auto"/>
            </w:tcBorders>
          </w:tcPr>
          <w:p w:rsidR="00384FA7" w:rsidRPr="001177FD" w:rsidRDefault="00384FA7" w:rsidP="00C22935">
            <w:pPr>
              <w:jc w:val="center"/>
              <w:rPr>
                <w:b/>
              </w:rPr>
            </w:pPr>
            <w:r w:rsidRPr="001177FD">
              <w:rPr>
                <w:b/>
              </w:rPr>
              <w:t>Selvstendig</w:t>
            </w:r>
          </w:p>
        </w:tc>
      </w:tr>
      <w:tr w:rsidR="00411990" w:rsidRPr="001177FD" w:rsidTr="00CE7A49">
        <w:tc>
          <w:tcPr>
            <w:tcW w:w="90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11990" w:rsidRPr="000A104A" w:rsidRDefault="00411990" w:rsidP="0041199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2K.1 Praksis hos annen spesialitet</w:t>
            </w:r>
          </w:p>
        </w:tc>
      </w:tr>
      <w:tr w:rsidR="00411990" w:rsidRPr="001177FD" w:rsidTr="00411990"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11990" w:rsidRDefault="00411990" w:rsidP="00CE7A49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411990" w:rsidRPr="000A104A" w:rsidRDefault="00411990" w:rsidP="00CE7A4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11990" w:rsidRPr="000A104A" w:rsidRDefault="00411990" w:rsidP="00CE7A4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11990" w:rsidRPr="000A104A" w:rsidRDefault="00411990" w:rsidP="00CE7A4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411990" w:rsidRPr="000A104A" w:rsidRDefault="00411990" w:rsidP="00CE7A49">
            <w:pPr>
              <w:jc w:val="center"/>
              <w:rPr>
                <w:sz w:val="18"/>
                <w:szCs w:val="20"/>
              </w:rPr>
            </w:pPr>
          </w:p>
        </w:tc>
      </w:tr>
      <w:tr w:rsidR="00384FA7" w:rsidRPr="001177FD" w:rsidTr="00C22935">
        <w:tc>
          <w:tcPr>
            <w:tcW w:w="90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84FA7" w:rsidRPr="000A104A" w:rsidRDefault="00EF4F60" w:rsidP="00B73E8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2K.2</w:t>
            </w:r>
            <w:r w:rsidR="00B73E8B">
              <w:rPr>
                <w:sz w:val="18"/>
                <w:szCs w:val="20"/>
              </w:rPr>
              <w:t xml:space="preserve"> </w:t>
            </w:r>
            <w:r w:rsidR="00B73E8B" w:rsidRPr="00B73E8B">
              <w:rPr>
                <w:sz w:val="18"/>
                <w:szCs w:val="20"/>
              </w:rPr>
              <w:t>Profesjonalisme og etikk</w:t>
            </w:r>
          </w:p>
        </w:tc>
      </w:tr>
      <w:tr w:rsidR="00384FA7" w:rsidRPr="001177FD" w:rsidTr="00411990"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84FA7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84FA7" w:rsidRPr="000A104A" w:rsidRDefault="00384FA7" w:rsidP="00C229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84FA7" w:rsidRPr="000A104A" w:rsidRDefault="00384FA7" w:rsidP="00C229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84FA7" w:rsidRPr="000A104A" w:rsidRDefault="00384FA7" w:rsidP="00C229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384FA7" w:rsidRPr="000A104A" w:rsidRDefault="00384FA7" w:rsidP="00C22935">
            <w:pPr>
              <w:jc w:val="center"/>
              <w:rPr>
                <w:sz w:val="18"/>
                <w:szCs w:val="20"/>
              </w:rPr>
            </w:pPr>
          </w:p>
        </w:tc>
      </w:tr>
      <w:tr w:rsidR="00384FA7" w:rsidRPr="001177FD" w:rsidTr="00C22935">
        <w:tc>
          <w:tcPr>
            <w:tcW w:w="90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84FA7" w:rsidRPr="000A104A" w:rsidRDefault="00B73E8B" w:rsidP="00B73E8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2K</w:t>
            </w:r>
            <w:r w:rsidR="00EF4F60">
              <w:rPr>
                <w:sz w:val="18"/>
                <w:szCs w:val="20"/>
              </w:rPr>
              <w:t>.3</w:t>
            </w:r>
            <w:r w:rsidR="00384FA7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Pasientkommunikasjon</w:t>
            </w:r>
          </w:p>
        </w:tc>
      </w:tr>
      <w:tr w:rsidR="00384FA7" w:rsidRPr="001177FD" w:rsidTr="00411990">
        <w:tc>
          <w:tcPr>
            <w:tcW w:w="32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84FA7" w:rsidRPr="000A104A" w:rsidRDefault="00384FA7" w:rsidP="00C229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84FA7" w:rsidRPr="000A104A" w:rsidRDefault="00384FA7" w:rsidP="00C229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84FA7" w:rsidRPr="000A104A" w:rsidRDefault="00384FA7" w:rsidP="00C229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84FA7" w:rsidRPr="000A104A" w:rsidRDefault="00384FA7" w:rsidP="00C22935">
            <w:pPr>
              <w:jc w:val="center"/>
              <w:rPr>
                <w:sz w:val="18"/>
                <w:szCs w:val="20"/>
              </w:rPr>
            </w:pPr>
          </w:p>
        </w:tc>
      </w:tr>
      <w:tr w:rsidR="00384FA7" w:rsidRPr="001177FD" w:rsidTr="00C22935">
        <w:tc>
          <w:tcPr>
            <w:tcW w:w="90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84FA7" w:rsidRPr="000A104A" w:rsidRDefault="00B73E8B" w:rsidP="00B73E8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2K</w:t>
            </w:r>
            <w:r w:rsidR="00EF4F60">
              <w:rPr>
                <w:sz w:val="18"/>
                <w:szCs w:val="20"/>
              </w:rPr>
              <w:t>.4</w:t>
            </w:r>
            <w:r w:rsidR="00384FA7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Lover, forskrifter og veiledere</w:t>
            </w:r>
            <w:r w:rsidR="00384FA7">
              <w:rPr>
                <w:sz w:val="18"/>
                <w:szCs w:val="20"/>
              </w:rPr>
              <w:t xml:space="preserve"> </w:t>
            </w:r>
          </w:p>
        </w:tc>
      </w:tr>
      <w:tr w:rsidR="00384FA7" w:rsidRPr="001F2B9C" w:rsidTr="00EF4F60">
        <w:tc>
          <w:tcPr>
            <w:tcW w:w="32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84FA7" w:rsidRPr="001F2B9C" w:rsidRDefault="00EF4F60" w:rsidP="00EF4F6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2K.4.1 Strålevern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</w:tr>
      <w:tr w:rsidR="00EF4F60" w:rsidRPr="001F2B9C" w:rsidTr="00EF4F60">
        <w:tc>
          <w:tcPr>
            <w:tcW w:w="32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EF4F60" w:rsidRDefault="00EF4F60" w:rsidP="00EF4F6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2K.4.2 HMS (internkontrollforskriften)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EF4F60" w:rsidRPr="000A104A" w:rsidRDefault="00EF4F60" w:rsidP="00C22935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EF4F60" w:rsidRPr="000A104A" w:rsidRDefault="00EF4F60" w:rsidP="00C22935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EF4F60" w:rsidRPr="000A104A" w:rsidRDefault="00EF4F60" w:rsidP="00C22935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F4F60" w:rsidRPr="000A104A" w:rsidRDefault="00EF4F60" w:rsidP="00C22935">
            <w:pPr>
              <w:rPr>
                <w:sz w:val="18"/>
                <w:szCs w:val="20"/>
              </w:rPr>
            </w:pPr>
          </w:p>
        </w:tc>
      </w:tr>
      <w:tr w:rsidR="00EF4F60" w:rsidRPr="001F2B9C" w:rsidTr="00EF4F60">
        <w:tc>
          <w:tcPr>
            <w:tcW w:w="32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EF4F60" w:rsidRDefault="00EF4F60" w:rsidP="00EF4F6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2K.4.3 </w:t>
            </w:r>
            <w:proofErr w:type="spellStart"/>
            <w:r>
              <w:rPr>
                <w:sz w:val="18"/>
                <w:szCs w:val="20"/>
              </w:rPr>
              <w:t>Helsepersonelloven</w:t>
            </w:r>
            <w:proofErr w:type="spellEnd"/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EF4F60" w:rsidRPr="000A104A" w:rsidRDefault="00EF4F60" w:rsidP="00C22935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EF4F60" w:rsidRPr="000A104A" w:rsidRDefault="00EF4F60" w:rsidP="00C22935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EF4F60" w:rsidRPr="000A104A" w:rsidRDefault="00EF4F60" w:rsidP="00C22935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F4F60" w:rsidRPr="000A104A" w:rsidRDefault="00EF4F60" w:rsidP="00C22935">
            <w:pPr>
              <w:rPr>
                <w:sz w:val="18"/>
                <w:szCs w:val="20"/>
              </w:rPr>
            </w:pPr>
          </w:p>
        </w:tc>
      </w:tr>
      <w:tr w:rsidR="00384FA7" w:rsidRPr="001F2B9C" w:rsidTr="00EF4F60">
        <w:tc>
          <w:tcPr>
            <w:tcW w:w="32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84FA7" w:rsidRPr="001F2B9C" w:rsidRDefault="00EF4F60" w:rsidP="00C2293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2K.4.4 Forskning og kvalitetssikring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</w:tr>
      <w:tr w:rsidR="00384FA7" w:rsidRPr="001177FD" w:rsidTr="00C22935">
        <w:tc>
          <w:tcPr>
            <w:tcW w:w="90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84FA7" w:rsidRPr="000A104A" w:rsidRDefault="00B73E8B" w:rsidP="00B73E8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2K</w:t>
            </w:r>
            <w:r w:rsidR="00EF4F60">
              <w:rPr>
                <w:sz w:val="18"/>
                <w:szCs w:val="20"/>
              </w:rPr>
              <w:t>.5</w:t>
            </w:r>
            <w:r>
              <w:rPr>
                <w:sz w:val="18"/>
                <w:szCs w:val="20"/>
              </w:rPr>
              <w:t xml:space="preserve"> </w:t>
            </w:r>
            <w:r w:rsidRPr="00B73E8B">
              <w:rPr>
                <w:sz w:val="18"/>
                <w:szCs w:val="20"/>
              </w:rPr>
              <w:t>Kvalitetssikring, avvikshåndtering og klinisk revisjon</w:t>
            </w:r>
          </w:p>
        </w:tc>
      </w:tr>
      <w:tr w:rsidR="00384FA7" w:rsidRPr="001F2B9C" w:rsidTr="00411990">
        <w:tc>
          <w:tcPr>
            <w:tcW w:w="32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84FA7" w:rsidRPr="001F2B9C" w:rsidRDefault="00EF4F60" w:rsidP="00C2293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2K.5.1 Kvalitetssikringssystemer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</w:tr>
      <w:tr w:rsidR="00EF4F60" w:rsidRPr="001F2B9C" w:rsidTr="00C22935">
        <w:tc>
          <w:tcPr>
            <w:tcW w:w="32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EF4F60" w:rsidRDefault="00EF4F60" w:rsidP="00C2293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2K.5.2 Avvik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EF4F60" w:rsidRPr="000A104A" w:rsidRDefault="00EF4F60" w:rsidP="00C22935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EF4F60" w:rsidRPr="000A104A" w:rsidRDefault="00EF4F60" w:rsidP="00C22935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EF4F60" w:rsidRPr="000A104A" w:rsidRDefault="00EF4F60" w:rsidP="00C22935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F4F60" w:rsidRPr="000A104A" w:rsidRDefault="00EF4F60" w:rsidP="00C22935">
            <w:pPr>
              <w:rPr>
                <w:sz w:val="18"/>
                <w:szCs w:val="20"/>
              </w:rPr>
            </w:pPr>
          </w:p>
        </w:tc>
      </w:tr>
      <w:tr w:rsidR="00384FA7" w:rsidRPr="001F2B9C" w:rsidTr="00C22935">
        <w:tc>
          <w:tcPr>
            <w:tcW w:w="32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84FA7" w:rsidRPr="001F2B9C" w:rsidRDefault="00EF4F60" w:rsidP="00C2293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2K.5.3 Klinisk revisjon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</w:tr>
      <w:tr w:rsidR="00384FA7" w:rsidRPr="001177FD" w:rsidTr="00C22935">
        <w:tc>
          <w:tcPr>
            <w:tcW w:w="90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84FA7" w:rsidRPr="000A104A" w:rsidRDefault="00B73E8B" w:rsidP="00C2293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2K.6 Medisinsk forskning og utvikling</w:t>
            </w:r>
          </w:p>
        </w:tc>
      </w:tr>
      <w:tr w:rsidR="00384FA7" w:rsidRPr="001F2B9C" w:rsidTr="009179FE">
        <w:tc>
          <w:tcPr>
            <w:tcW w:w="32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84FA7" w:rsidRPr="001F2B9C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</w:tr>
      <w:tr w:rsidR="00384FA7" w:rsidRPr="001177FD" w:rsidTr="00C22935">
        <w:tc>
          <w:tcPr>
            <w:tcW w:w="90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84FA7" w:rsidRPr="000A104A" w:rsidRDefault="00B73E8B" w:rsidP="00B73E8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2K</w:t>
            </w:r>
            <w:r w:rsidR="00384FA7" w:rsidRPr="001F2B9C">
              <w:rPr>
                <w:sz w:val="18"/>
                <w:szCs w:val="20"/>
              </w:rPr>
              <w:t>.</w:t>
            </w:r>
            <w:r w:rsidR="00384FA7">
              <w:rPr>
                <w:sz w:val="18"/>
                <w:szCs w:val="20"/>
              </w:rPr>
              <w:t>7</w:t>
            </w:r>
            <w:r w:rsidR="00384FA7" w:rsidRPr="001F2B9C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Personvern</w:t>
            </w:r>
          </w:p>
        </w:tc>
      </w:tr>
      <w:tr w:rsidR="00384FA7" w:rsidRPr="001F2B9C" w:rsidTr="009179FE"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84FA7" w:rsidRPr="001F2B9C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84FA7" w:rsidRPr="000A104A" w:rsidRDefault="00384FA7" w:rsidP="00C22935">
            <w:pPr>
              <w:rPr>
                <w:sz w:val="18"/>
                <w:szCs w:val="20"/>
              </w:rPr>
            </w:pPr>
          </w:p>
        </w:tc>
      </w:tr>
      <w:tr w:rsidR="00B73E8B" w:rsidRPr="001177FD" w:rsidTr="00C22935">
        <w:tc>
          <w:tcPr>
            <w:tcW w:w="90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73E8B" w:rsidRPr="000A104A" w:rsidRDefault="00B73E8B" w:rsidP="00B73E8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2K</w:t>
            </w:r>
            <w:r w:rsidRPr="001F2B9C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8</w:t>
            </w:r>
            <w:r w:rsidRPr="001F2B9C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IKT </w:t>
            </w:r>
            <w:r w:rsidRPr="00B73E8B">
              <w:rPr>
                <w:sz w:val="18"/>
                <w:szCs w:val="20"/>
              </w:rPr>
              <w:t>(PACS, RIS og EPJ, dataformater)</w:t>
            </w:r>
          </w:p>
        </w:tc>
      </w:tr>
      <w:tr w:rsidR="00B73E8B" w:rsidRPr="001F2B9C" w:rsidTr="00C22935">
        <w:tc>
          <w:tcPr>
            <w:tcW w:w="32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73E8B" w:rsidRDefault="00B73E8B" w:rsidP="00C22935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B73E8B" w:rsidRPr="000A104A" w:rsidRDefault="00B73E8B" w:rsidP="00C22935">
            <w:pPr>
              <w:rPr>
                <w:sz w:val="18"/>
                <w:szCs w:val="20"/>
              </w:rPr>
            </w:pPr>
          </w:p>
        </w:tc>
        <w:tc>
          <w:tcPr>
            <w:tcW w:w="13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73E8B" w:rsidRPr="000A104A" w:rsidRDefault="00B73E8B" w:rsidP="00C22935">
            <w:pPr>
              <w:rPr>
                <w:sz w:val="18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7F7F7F" w:themeFill="text1" w:themeFillTint="80"/>
          </w:tcPr>
          <w:p w:rsidR="00B73E8B" w:rsidRPr="000A104A" w:rsidRDefault="00B73E8B" w:rsidP="00C22935">
            <w:pPr>
              <w:rPr>
                <w:sz w:val="18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B73E8B" w:rsidRPr="000A104A" w:rsidRDefault="00B73E8B" w:rsidP="00C22935">
            <w:pPr>
              <w:rPr>
                <w:sz w:val="18"/>
                <w:szCs w:val="20"/>
              </w:rPr>
            </w:pPr>
          </w:p>
        </w:tc>
      </w:tr>
    </w:tbl>
    <w:p w:rsidR="00384FA7" w:rsidRDefault="00384FA7" w:rsidP="001B50F0"/>
    <w:p w:rsidR="00D11416" w:rsidRDefault="00D11416" w:rsidP="00D11416">
      <w:r>
        <w:t>Vi bekrefter herved at alle obligatoriske deler i Sjekkliste 2 er oppfylt:</w:t>
      </w:r>
    </w:p>
    <w:p w:rsidR="00D11416" w:rsidRDefault="00D11416" w:rsidP="00D11416">
      <w:pPr>
        <w:rPr>
          <w:b/>
        </w:rPr>
      </w:pPr>
    </w:p>
    <w:p w:rsidR="00D11416" w:rsidRPr="003664BB" w:rsidRDefault="00D11416" w:rsidP="00D11416">
      <w:pPr>
        <w:rPr>
          <w:b/>
        </w:rPr>
      </w:pPr>
      <w:r w:rsidRPr="003664BB">
        <w:rPr>
          <w:b/>
        </w:rPr>
        <w:t>Kandidat</w:t>
      </w:r>
      <w:r>
        <w:rPr>
          <w:b/>
        </w:rPr>
        <w:t>ens navn</w:t>
      </w:r>
      <w:r w:rsidRPr="003664BB">
        <w:rPr>
          <w:b/>
        </w:rPr>
        <w:t>:</w:t>
      </w:r>
    </w:p>
    <w:p w:rsidR="00D11416" w:rsidRDefault="00D11416" w:rsidP="00D11416">
      <w:r>
        <w:t>Stilling:</w:t>
      </w:r>
    </w:p>
    <w:p w:rsidR="00D11416" w:rsidRDefault="00D11416" w:rsidP="00D11416">
      <w:r>
        <w:t>Dato:</w:t>
      </w:r>
    </w:p>
    <w:p w:rsidR="00D11416" w:rsidRDefault="00D11416" w:rsidP="00D11416">
      <w:r>
        <w:t>Signatur:</w:t>
      </w:r>
    </w:p>
    <w:p w:rsidR="00D11416" w:rsidRDefault="00D11416" w:rsidP="00D11416"/>
    <w:p w:rsidR="00D11416" w:rsidRPr="003664BB" w:rsidRDefault="00D11416" w:rsidP="00D11416">
      <w:pPr>
        <w:rPr>
          <w:b/>
        </w:rPr>
      </w:pPr>
      <w:r>
        <w:rPr>
          <w:b/>
        </w:rPr>
        <w:t>Veileders navn:</w:t>
      </w:r>
    </w:p>
    <w:p w:rsidR="00D11416" w:rsidRDefault="00D11416" w:rsidP="00D11416">
      <w:r>
        <w:t>Stilling:</w:t>
      </w:r>
    </w:p>
    <w:p w:rsidR="00D11416" w:rsidRDefault="00D11416" w:rsidP="00D11416">
      <w:r>
        <w:t>Dato:</w:t>
      </w:r>
    </w:p>
    <w:p w:rsidR="00D11416" w:rsidRDefault="00D11416" w:rsidP="00D11416">
      <w:r>
        <w:t>Signatur:</w:t>
      </w:r>
    </w:p>
    <w:p w:rsidR="00D11416" w:rsidRDefault="00D11416" w:rsidP="001B50F0"/>
    <w:sectPr w:rsidR="00D1141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F0" w:rsidRDefault="001B50F0" w:rsidP="001B50F0">
      <w:pPr>
        <w:spacing w:after="0" w:line="240" w:lineRule="auto"/>
      </w:pPr>
      <w:r>
        <w:separator/>
      </w:r>
    </w:p>
  </w:endnote>
  <w:endnote w:type="continuationSeparator" w:id="0">
    <w:p w:rsidR="001B50F0" w:rsidRDefault="001B50F0" w:rsidP="001B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D3103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3103D" w:rsidRDefault="00D3103D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3103D" w:rsidRPr="00D3103D" w:rsidRDefault="00D3103D">
          <w:pPr>
            <w:pStyle w:val="Ingenmellomrom"/>
            <w:rPr>
              <w:rFonts w:eastAsiaTheme="majorEastAsia" w:cstheme="majorBidi"/>
              <w:color w:val="A6A6A6" w:themeColor="background1" w:themeShade="A6"/>
            </w:rPr>
          </w:pPr>
          <w:r w:rsidRPr="00D3103D">
            <w:rPr>
              <w:rFonts w:eastAsiaTheme="majorEastAsia" w:cstheme="majorBidi"/>
              <w:bCs/>
              <w:color w:val="A6A6A6" w:themeColor="background1" w:themeShade="A6"/>
            </w:rPr>
            <w:t xml:space="preserve">Side </w:t>
          </w:r>
          <w:r w:rsidRPr="00D3103D">
            <w:rPr>
              <w:color w:val="A6A6A6" w:themeColor="background1" w:themeShade="A6"/>
            </w:rPr>
            <w:fldChar w:fldCharType="begin"/>
          </w:r>
          <w:r w:rsidRPr="00D3103D">
            <w:rPr>
              <w:color w:val="A6A6A6" w:themeColor="background1" w:themeShade="A6"/>
            </w:rPr>
            <w:instrText>PAGE  \* MERGEFORMAT</w:instrText>
          </w:r>
          <w:r w:rsidRPr="00D3103D">
            <w:rPr>
              <w:color w:val="A6A6A6" w:themeColor="background1" w:themeShade="A6"/>
            </w:rPr>
            <w:fldChar w:fldCharType="separate"/>
          </w:r>
          <w:r w:rsidR="00420BE4" w:rsidRPr="00420BE4">
            <w:rPr>
              <w:rFonts w:eastAsiaTheme="majorEastAsia" w:cstheme="majorBidi"/>
              <w:bCs/>
              <w:noProof/>
              <w:color w:val="A6A6A6" w:themeColor="background1" w:themeShade="A6"/>
            </w:rPr>
            <w:t>2</w:t>
          </w:r>
          <w:r w:rsidRPr="00D3103D">
            <w:rPr>
              <w:rFonts w:eastAsiaTheme="majorEastAsia" w:cstheme="majorBidi"/>
              <w:bCs/>
              <w:color w:val="A6A6A6" w:themeColor="background1" w:themeShade="A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3103D" w:rsidRDefault="00D3103D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3103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3103D" w:rsidRDefault="00D3103D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3103D" w:rsidRDefault="00D3103D">
          <w:pPr>
            <w:pStyle w:val="Top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3103D" w:rsidRDefault="00D3103D">
          <w:pPr>
            <w:pStyle w:val="Top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3103D" w:rsidRDefault="00D3103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F0" w:rsidRDefault="001B50F0" w:rsidP="001B50F0">
      <w:pPr>
        <w:spacing w:after="0" w:line="240" w:lineRule="auto"/>
      </w:pPr>
      <w:r>
        <w:separator/>
      </w:r>
    </w:p>
  </w:footnote>
  <w:footnote w:type="continuationSeparator" w:id="0">
    <w:p w:rsidR="001B50F0" w:rsidRDefault="001B50F0" w:rsidP="001B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F0" w:rsidRPr="001B50F0" w:rsidRDefault="001B50F0" w:rsidP="001B50F0">
    <w:pPr>
      <w:pStyle w:val="Topptekst"/>
      <w:jc w:val="center"/>
      <w:rPr>
        <w:i/>
        <w:color w:val="A6A6A6" w:themeColor="background1" w:themeShade="A6"/>
      </w:rPr>
    </w:pPr>
    <w:r w:rsidRPr="001B50F0">
      <w:rPr>
        <w:i/>
        <w:color w:val="A6A6A6" w:themeColor="background1" w:themeShade="A6"/>
      </w:rPr>
      <w:t>Sjekkli</w:t>
    </w:r>
    <w:r w:rsidR="00D11416">
      <w:rPr>
        <w:i/>
        <w:color w:val="A6A6A6" w:themeColor="background1" w:themeShade="A6"/>
      </w:rPr>
      <w:t xml:space="preserve">ste for utdanningsprogram NFMF, </w:t>
    </w:r>
    <w:r w:rsidR="00432060">
      <w:rPr>
        <w:i/>
        <w:color w:val="A6A6A6" w:themeColor="background1" w:themeShade="A6"/>
      </w:rPr>
      <w:t>del</w:t>
    </w:r>
    <w:r w:rsidR="00D11416">
      <w:rPr>
        <w:i/>
        <w:color w:val="A6A6A6" w:themeColor="background1" w:themeShade="A6"/>
      </w:rPr>
      <w:t xml:space="preserve"> 2: Felles Klinikk, 16.01.2018</w:t>
    </w:r>
  </w:p>
  <w:p w:rsidR="001B50F0" w:rsidRDefault="001B50F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949"/>
    <w:multiLevelType w:val="hybridMultilevel"/>
    <w:tmpl w:val="99B2DCBC"/>
    <w:lvl w:ilvl="0" w:tplc="D9369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8E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CD9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EC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24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8B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26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EF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0A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F86E7E"/>
    <w:multiLevelType w:val="hybridMultilevel"/>
    <w:tmpl w:val="56FA3C80"/>
    <w:lvl w:ilvl="0" w:tplc="8C260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5C57C60"/>
    <w:multiLevelType w:val="hybridMultilevel"/>
    <w:tmpl w:val="9A8C70D0"/>
    <w:lvl w:ilvl="0" w:tplc="2E480CAE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E1530"/>
    <w:multiLevelType w:val="hybridMultilevel"/>
    <w:tmpl w:val="BCF6CB3A"/>
    <w:lvl w:ilvl="0" w:tplc="2E480CAE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B0F33"/>
    <w:multiLevelType w:val="hybridMultilevel"/>
    <w:tmpl w:val="D1704FF8"/>
    <w:lvl w:ilvl="0" w:tplc="476EDABA">
      <w:start w:val="1"/>
      <w:numFmt w:val="decimal"/>
      <w:lvlText w:val="2K.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20" w:hanging="360"/>
      </w:pPr>
    </w:lvl>
    <w:lvl w:ilvl="2" w:tplc="0414001B">
      <w:start w:val="1"/>
      <w:numFmt w:val="lowerRoman"/>
      <w:lvlText w:val="%3."/>
      <w:lvlJc w:val="right"/>
      <w:pPr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0011E6B"/>
    <w:multiLevelType w:val="multilevel"/>
    <w:tmpl w:val="3146A3E8"/>
    <w:lvl w:ilvl="0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N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465436CF"/>
    <w:multiLevelType w:val="multilevel"/>
    <w:tmpl w:val="073CC9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47D62780"/>
    <w:multiLevelType w:val="multilevel"/>
    <w:tmpl w:val="19C63556"/>
    <w:lvl w:ilvl="0">
      <w:start w:val="1"/>
      <w:numFmt w:val="decimal"/>
      <w:lvlText w:val="3N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66D84AB5"/>
    <w:multiLevelType w:val="multilevel"/>
    <w:tmpl w:val="830CFA0E"/>
    <w:lvl w:ilvl="0">
      <w:start w:val="1"/>
      <w:numFmt w:val="decimal"/>
      <w:pStyle w:val="Overskrift1"/>
      <w:lvlText w:val="3N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3N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verskrift3"/>
      <w:lvlText w:val="3N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verskrift4"/>
      <w:lvlText w:val="3N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verskrift5"/>
      <w:lvlText w:val="3N.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Overskrift6"/>
      <w:lvlText w:val="3N.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F0"/>
    <w:rsid w:val="00161D47"/>
    <w:rsid w:val="00183CCE"/>
    <w:rsid w:val="001B50F0"/>
    <w:rsid w:val="002D72EB"/>
    <w:rsid w:val="00310166"/>
    <w:rsid w:val="00352497"/>
    <w:rsid w:val="00381386"/>
    <w:rsid w:val="00384FA7"/>
    <w:rsid w:val="00411990"/>
    <w:rsid w:val="00420BE4"/>
    <w:rsid w:val="00432060"/>
    <w:rsid w:val="004A16CA"/>
    <w:rsid w:val="00510322"/>
    <w:rsid w:val="00804CFC"/>
    <w:rsid w:val="00812259"/>
    <w:rsid w:val="009179FE"/>
    <w:rsid w:val="00957277"/>
    <w:rsid w:val="009B487D"/>
    <w:rsid w:val="00A0522F"/>
    <w:rsid w:val="00A077E8"/>
    <w:rsid w:val="00A35DC1"/>
    <w:rsid w:val="00A5195F"/>
    <w:rsid w:val="00AD2115"/>
    <w:rsid w:val="00B11B33"/>
    <w:rsid w:val="00B514D4"/>
    <w:rsid w:val="00B73E8B"/>
    <w:rsid w:val="00C06351"/>
    <w:rsid w:val="00C27008"/>
    <w:rsid w:val="00C57296"/>
    <w:rsid w:val="00C57DD0"/>
    <w:rsid w:val="00CF3822"/>
    <w:rsid w:val="00D11416"/>
    <w:rsid w:val="00D3103D"/>
    <w:rsid w:val="00E4564D"/>
    <w:rsid w:val="00EF060A"/>
    <w:rsid w:val="00EF4F60"/>
    <w:rsid w:val="00F71AB4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3CCE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50F0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2497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2497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2497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2497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B5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1B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1B5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5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B5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B5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50F0"/>
  </w:style>
  <w:style w:type="paragraph" w:styleId="Bunntekst">
    <w:name w:val="footer"/>
    <w:basedOn w:val="Normal"/>
    <w:link w:val="Bunn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50F0"/>
  </w:style>
  <w:style w:type="paragraph" w:styleId="Bobletekst">
    <w:name w:val="Balloon Text"/>
    <w:basedOn w:val="Normal"/>
    <w:link w:val="BobletekstTegn"/>
    <w:uiPriority w:val="99"/>
    <w:semiHidden/>
    <w:unhideWhenUsed/>
    <w:rsid w:val="001B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50F0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D3103D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3103D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183CC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83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83CCE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183CCE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183CCE"/>
    <w:rPr>
      <w:color w:val="0000F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183CCE"/>
    <w:pPr>
      <w:tabs>
        <w:tab w:val="left" w:pos="880"/>
        <w:tab w:val="right" w:leader="dot" w:pos="9062"/>
      </w:tabs>
      <w:spacing w:after="100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24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24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24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24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84FA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84FA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84F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3CCE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50F0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2497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2497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2497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2497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B5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1B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1B5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5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B5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B5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50F0"/>
  </w:style>
  <w:style w:type="paragraph" w:styleId="Bunntekst">
    <w:name w:val="footer"/>
    <w:basedOn w:val="Normal"/>
    <w:link w:val="BunntekstTegn"/>
    <w:uiPriority w:val="99"/>
    <w:unhideWhenUsed/>
    <w:rsid w:val="001B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50F0"/>
  </w:style>
  <w:style w:type="paragraph" w:styleId="Bobletekst">
    <w:name w:val="Balloon Text"/>
    <w:basedOn w:val="Normal"/>
    <w:link w:val="BobletekstTegn"/>
    <w:uiPriority w:val="99"/>
    <w:semiHidden/>
    <w:unhideWhenUsed/>
    <w:rsid w:val="001B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50F0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D3103D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3103D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183CC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83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83CCE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183CCE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183CCE"/>
    <w:rPr>
      <w:color w:val="0000F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183CCE"/>
    <w:pPr>
      <w:tabs>
        <w:tab w:val="left" w:pos="880"/>
        <w:tab w:val="right" w:leader="dot" w:pos="9062"/>
      </w:tabs>
      <w:spacing w:after="100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24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24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24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24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84FA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84FA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84F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237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8995-D374-43BE-BDA4-90183290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226A7234.dotm</Template>
  <TotalTime>2</TotalTime>
  <Pages>2</Pages>
  <Words>297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Wasbø</dc:creator>
  <cp:lastModifiedBy>Ellen Wasbø</cp:lastModifiedBy>
  <cp:revision>3</cp:revision>
  <dcterms:created xsi:type="dcterms:W3CDTF">2018-01-16T23:01:00Z</dcterms:created>
  <dcterms:modified xsi:type="dcterms:W3CDTF">2018-01-19T08:15:00Z</dcterms:modified>
</cp:coreProperties>
</file>