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12DA" w14:textId="73D3F027" w:rsidR="00840A9D" w:rsidRPr="001D2EAE" w:rsidRDefault="00CA3BBD" w:rsidP="00840A9D">
      <w:pPr>
        <w:spacing w:line="240" w:lineRule="auto"/>
        <w:rPr>
          <w:rFonts w:ascii="Arial" w:hAnsi="Arial" w:cs="Arial"/>
          <w:b/>
          <w:sz w:val="18"/>
          <w:szCs w:val="18"/>
          <w:u w:val="single"/>
        </w:rPr>
      </w:pPr>
      <w:r w:rsidRPr="00A64A11">
        <w:rPr>
          <w:rFonts w:ascii="Arial" w:hAnsi="Arial" w:cs="Arial"/>
          <w:bCs/>
          <w:sz w:val="18"/>
          <w:szCs w:val="18"/>
        </w:rPr>
        <w:t>Leietaker</w:t>
      </w:r>
      <w:r w:rsidR="00840A9D" w:rsidRPr="001D2EAE">
        <w:rPr>
          <w:rFonts w:ascii="Arial" w:hAnsi="Arial" w:cs="Arial"/>
          <w:b/>
          <w:sz w:val="18"/>
          <w:szCs w:val="18"/>
        </w:rPr>
        <w:t>: …………</w:t>
      </w:r>
      <w:proofErr w:type="gramStart"/>
      <w:r w:rsidR="00840A9D" w:rsidRPr="001D2EAE">
        <w:rPr>
          <w:rFonts w:ascii="Arial" w:hAnsi="Arial" w:cs="Arial"/>
          <w:b/>
          <w:sz w:val="18"/>
          <w:szCs w:val="18"/>
        </w:rPr>
        <w:t>………….</w:t>
      </w:r>
      <w:proofErr w:type="gramEnd"/>
      <w:r w:rsidR="00840A9D" w:rsidRPr="001D2EAE">
        <w:rPr>
          <w:rFonts w:ascii="Arial" w:hAnsi="Arial" w:cs="Arial"/>
          <w:b/>
          <w:sz w:val="18"/>
          <w:szCs w:val="18"/>
        </w:rPr>
        <w:t>………….…….…………….…..…………..……</w:t>
      </w:r>
      <w:r w:rsidRPr="001D2EAE">
        <w:rPr>
          <w:rFonts w:ascii="Arial" w:hAnsi="Arial" w:cs="Arial"/>
          <w:b/>
          <w:sz w:val="18"/>
          <w:szCs w:val="18"/>
        </w:rPr>
        <w:t xml:space="preserve">  Dato</w:t>
      </w:r>
      <w:r w:rsidR="00840A9D" w:rsidRPr="001D2EAE">
        <w:rPr>
          <w:rFonts w:ascii="Arial" w:hAnsi="Arial" w:cs="Arial"/>
          <w:b/>
          <w:sz w:val="18"/>
          <w:szCs w:val="18"/>
        </w:rPr>
        <w:t>:</w:t>
      </w:r>
      <w:proofErr w:type="gramStart"/>
      <w:r w:rsidR="00840A9D" w:rsidRPr="001D2EAE">
        <w:rPr>
          <w:rFonts w:ascii="Arial" w:hAnsi="Arial" w:cs="Arial"/>
          <w:b/>
          <w:sz w:val="18"/>
          <w:szCs w:val="18"/>
        </w:rPr>
        <w:t xml:space="preserve"> ……....</w:t>
      </w:r>
      <w:proofErr w:type="gramEnd"/>
      <w:r w:rsidR="00840A9D" w:rsidRPr="001D2EAE">
        <w:rPr>
          <w:rFonts w:ascii="Arial" w:hAnsi="Arial" w:cs="Arial"/>
          <w:b/>
          <w:sz w:val="18"/>
          <w:szCs w:val="18"/>
        </w:rPr>
        <w:t xml:space="preserve">…/….…...… </w:t>
      </w:r>
      <w:proofErr w:type="gramStart"/>
      <w:r w:rsidR="00840A9D" w:rsidRPr="001D2EAE">
        <w:rPr>
          <w:rFonts w:ascii="Arial" w:hAnsi="Arial" w:cs="Arial"/>
          <w:b/>
          <w:sz w:val="18"/>
          <w:szCs w:val="18"/>
        </w:rPr>
        <w:t>20….</w:t>
      </w:r>
      <w:proofErr w:type="gramEnd"/>
      <w:r w:rsidR="00840A9D" w:rsidRPr="001D2EAE">
        <w:rPr>
          <w:rFonts w:ascii="Arial" w:hAnsi="Arial" w:cs="Arial"/>
          <w:b/>
          <w:sz w:val="18"/>
          <w:szCs w:val="18"/>
        </w:rPr>
        <w:t>.…</w:t>
      </w:r>
      <w:r w:rsidRPr="001D2EAE">
        <w:rPr>
          <w:rFonts w:ascii="Arial" w:hAnsi="Arial" w:cs="Arial"/>
          <w:b/>
          <w:sz w:val="18"/>
          <w:szCs w:val="18"/>
        </w:rPr>
        <w:t>...</w:t>
      </w:r>
    </w:p>
    <w:p w14:paraId="72B612DB" w14:textId="77777777" w:rsidR="00840A9D" w:rsidRPr="001D2EAE" w:rsidRDefault="00840A9D" w:rsidP="00840A9D">
      <w:pPr>
        <w:rPr>
          <w:rFonts w:ascii="Arial" w:hAnsi="Arial" w:cs="Arial"/>
          <w:b/>
          <w:sz w:val="18"/>
          <w:szCs w:val="18"/>
        </w:rPr>
      </w:pPr>
      <w:r w:rsidRPr="001D2EAE">
        <w:rPr>
          <w:rFonts w:ascii="Arial" w:hAnsi="Arial" w:cs="Arial"/>
          <w:b/>
          <w:sz w:val="18"/>
          <w:szCs w:val="18"/>
        </w:rPr>
        <w:t>Adresse: ……</w:t>
      </w:r>
      <w:proofErr w:type="gramStart"/>
      <w:r w:rsidRPr="001D2EAE">
        <w:rPr>
          <w:rFonts w:ascii="Arial" w:hAnsi="Arial" w:cs="Arial"/>
          <w:b/>
          <w:sz w:val="18"/>
          <w:szCs w:val="18"/>
        </w:rPr>
        <w:t>………….</w:t>
      </w:r>
      <w:proofErr w:type="gramEnd"/>
      <w:r w:rsidRPr="001D2EAE">
        <w:rPr>
          <w:rFonts w:ascii="Arial" w:hAnsi="Arial" w:cs="Arial"/>
          <w:b/>
          <w:sz w:val="18"/>
          <w:szCs w:val="18"/>
        </w:rPr>
        <w:t>….………..………...….…………</w:t>
      </w:r>
      <w:r w:rsidR="00CA3BBD" w:rsidRPr="001D2EAE">
        <w:rPr>
          <w:rFonts w:ascii="Arial" w:hAnsi="Arial" w:cs="Arial"/>
          <w:b/>
          <w:sz w:val="18"/>
          <w:szCs w:val="18"/>
        </w:rPr>
        <w:t>……  E-post</w:t>
      </w:r>
      <w:r w:rsidRPr="001D2EAE">
        <w:rPr>
          <w:rFonts w:ascii="Arial" w:hAnsi="Arial" w:cs="Arial"/>
          <w:b/>
          <w:sz w:val="18"/>
          <w:szCs w:val="18"/>
        </w:rPr>
        <w:t>: ………</w:t>
      </w:r>
      <w:proofErr w:type="gramStart"/>
      <w:r w:rsidRPr="001D2EAE">
        <w:rPr>
          <w:rFonts w:ascii="Arial" w:hAnsi="Arial" w:cs="Arial"/>
          <w:b/>
          <w:sz w:val="18"/>
          <w:szCs w:val="18"/>
        </w:rPr>
        <w:t>………….</w:t>
      </w:r>
      <w:proofErr w:type="gramEnd"/>
      <w:r w:rsidRPr="001D2EAE">
        <w:rPr>
          <w:rFonts w:ascii="Arial" w:hAnsi="Arial" w:cs="Arial"/>
          <w:b/>
          <w:sz w:val="18"/>
          <w:szCs w:val="18"/>
        </w:rPr>
        <w:t>.……………....................</w:t>
      </w:r>
      <w:r w:rsidR="004343ED" w:rsidRPr="001D2EAE">
        <w:rPr>
          <w:rFonts w:ascii="Arial" w:hAnsi="Arial" w:cs="Arial"/>
          <w:b/>
          <w:sz w:val="18"/>
          <w:szCs w:val="18"/>
        </w:rPr>
        <w:t>.</w:t>
      </w:r>
      <w:r w:rsidR="00CA3BBD" w:rsidRPr="001D2EAE">
        <w:rPr>
          <w:rFonts w:ascii="Arial" w:hAnsi="Arial" w:cs="Arial"/>
          <w:b/>
          <w:sz w:val="18"/>
          <w:szCs w:val="18"/>
        </w:rPr>
        <w:t>...</w:t>
      </w:r>
    </w:p>
    <w:p w14:paraId="72B612DC" w14:textId="77777777" w:rsidR="00840A9D" w:rsidRPr="001D2EAE" w:rsidRDefault="00CA3BBD" w:rsidP="00840A9D">
      <w:pPr>
        <w:rPr>
          <w:rFonts w:ascii="Arial" w:hAnsi="Arial" w:cs="Arial"/>
          <w:b/>
          <w:sz w:val="18"/>
          <w:szCs w:val="18"/>
        </w:rPr>
      </w:pPr>
      <w:r w:rsidRPr="001D2EAE">
        <w:rPr>
          <w:rFonts w:ascii="Arial" w:hAnsi="Arial" w:cs="Arial"/>
          <w:b/>
          <w:sz w:val="18"/>
          <w:szCs w:val="18"/>
        </w:rPr>
        <w:t>Poststed</w:t>
      </w:r>
      <w:r w:rsidR="00840A9D" w:rsidRPr="001D2EAE">
        <w:rPr>
          <w:rFonts w:ascii="Arial" w:hAnsi="Arial" w:cs="Arial"/>
          <w:b/>
          <w:sz w:val="18"/>
          <w:szCs w:val="18"/>
        </w:rPr>
        <w:t>: ………………</w:t>
      </w:r>
      <w:proofErr w:type="gramStart"/>
      <w:r w:rsidR="00840A9D" w:rsidRPr="001D2EAE">
        <w:rPr>
          <w:rFonts w:ascii="Arial" w:hAnsi="Arial" w:cs="Arial"/>
          <w:b/>
          <w:sz w:val="18"/>
          <w:szCs w:val="18"/>
        </w:rPr>
        <w:t>………….</w:t>
      </w:r>
      <w:proofErr w:type="gramEnd"/>
      <w:r w:rsidR="00840A9D" w:rsidRPr="001D2EAE">
        <w:rPr>
          <w:rFonts w:ascii="Arial" w:hAnsi="Arial" w:cs="Arial"/>
          <w:b/>
          <w:sz w:val="18"/>
          <w:szCs w:val="18"/>
        </w:rPr>
        <w:t>.………………………….…….………</w:t>
      </w:r>
      <w:r w:rsidRPr="001D2EAE">
        <w:rPr>
          <w:rFonts w:ascii="Arial" w:hAnsi="Arial" w:cs="Arial"/>
          <w:b/>
          <w:sz w:val="18"/>
          <w:szCs w:val="18"/>
        </w:rPr>
        <w:t xml:space="preserve"> Telefon</w:t>
      </w:r>
      <w:r w:rsidR="00840A9D" w:rsidRPr="001D2EAE">
        <w:rPr>
          <w:rFonts w:ascii="Arial" w:hAnsi="Arial" w:cs="Arial"/>
          <w:b/>
          <w:sz w:val="18"/>
          <w:szCs w:val="18"/>
        </w:rPr>
        <w:t>: ……</w:t>
      </w:r>
      <w:proofErr w:type="gramStart"/>
      <w:r w:rsidR="00840A9D" w:rsidRPr="001D2EAE">
        <w:rPr>
          <w:rFonts w:ascii="Arial" w:hAnsi="Arial" w:cs="Arial"/>
          <w:b/>
          <w:sz w:val="18"/>
          <w:szCs w:val="18"/>
        </w:rPr>
        <w:t>………....</w:t>
      </w:r>
      <w:proofErr w:type="gramEnd"/>
      <w:r w:rsidR="00840A9D" w:rsidRPr="001D2EAE">
        <w:rPr>
          <w:rFonts w:ascii="Arial" w:hAnsi="Arial" w:cs="Arial"/>
          <w:b/>
          <w:sz w:val="18"/>
          <w:szCs w:val="18"/>
        </w:rPr>
        <w:t>.…………………</w:t>
      </w:r>
      <w:r w:rsidRPr="001D2EAE">
        <w:rPr>
          <w:rFonts w:ascii="Arial" w:hAnsi="Arial" w:cs="Arial"/>
          <w:b/>
          <w:sz w:val="18"/>
          <w:szCs w:val="18"/>
        </w:rPr>
        <w:t>…..</w:t>
      </w:r>
    </w:p>
    <w:p w14:paraId="72B612DD" w14:textId="54722D00" w:rsidR="00840A9D" w:rsidRPr="001D2EAE" w:rsidRDefault="00840A9D" w:rsidP="00840A9D">
      <w:pPr>
        <w:rPr>
          <w:rFonts w:ascii="Arial" w:hAnsi="Arial" w:cs="Arial"/>
          <w:b/>
          <w:sz w:val="18"/>
          <w:szCs w:val="18"/>
        </w:rPr>
      </w:pPr>
      <w:r w:rsidRPr="001D2EAE">
        <w:rPr>
          <w:rFonts w:ascii="Arial" w:hAnsi="Arial" w:cs="Arial"/>
          <w:b/>
          <w:sz w:val="18"/>
          <w:szCs w:val="18"/>
        </w:rPr>
        <w:t xml:space="preserve">Type </w:t>
      </w:r>
      <w:r w:rsidR="00CA3BBD" w:rsidRPr="001D2EAE">
        <w:rPr>
          <w:rFonts w:ascii="Arial" w:hAnsi="Arial" w:cs="Arial"/>
          <w:b/>
          <w:sz w:val="18"/>
          <w:szCs w:val="18"/>
        </w:rPr>
        <w:t>arrangement</w:t>
      </w:r>
      <w:r w:rsidRPr="001D2EAE">
        <w:rPr>
          <w:rFonts w:ascii="Arial" w:hAnsi="Arial" w:cs="Arial"/>
          <w:b/>
          <w:sz w:val="18"/>
          <w:szCs w:val="18"/>
        </w:rPr>
        <w:t>: …………</w:t>
      </w:r>
      <w:proofErr w:type="gramStart"/>
      <w:r w:rsidRPr="001D2EAE">
        <w:rPr>
          <w:rFonts w:ascii="Arial" w:hAnsi="Arial" w:cs="Arial"/>
          <w:b/>
          <w:sz w:val="18"/>
          <w:szCs w:val="18"/>
        </w:rPr>
        <w:t>………….</w:t>
      </w:r>
      <w:proofErr w:type="gramEnd"/>
      <w:r w:rsidRPr="001D2EAE">
        <w:rPr>
          <w:rFonts w:ascii="Arial" w:hAnsi="Arial" w:cs="Arial"/>
          <w:b/>
          <w:sz w:val="18"/>
          <w:szCs w:val="18"/>
        </w:rPr>
        <w:t>.…………………………….……</w:t>
      </w:r>
      <w:r w:rsidR="00462312">
        <w:rPr>
          <w:rFonts w:ascii="Arial" w:hAnsi="Arial" w:cs="Arial"/>
          <w:b/>
          <w:sz w:val="18"/>
          <w:szCs w:val="18"/>
        </w:rPr>
        <w:t>Antall festdeltakere………………………..</w:t>
      </w:r>
    </w:p>
    <w:p w14:paraId="72B612DE" w14:textId="1374AF81" w:rsidR="00D82F70" w:rsidRPr="00523273" w:rsidRDefault="00D82F70" w:rsidP="00D82F70">
      <w:pPr>
        <w:ind w:left="705" w:hanging="345"/>
        <w:rPr>
          <w:rFonts w:ascii="Arial" w:hAnsi="Arial" w:cs="Arial"/>
          <w:color w:val="FF0000"/>
          <w:sz w:val="18"/>
          <w:szCs w:val="18"/>
        </w:rPr>
      </w:pPr>
      <w:r>
        <w:rPr>
          <w:rFonts w:ascii="Arial" w:hAnsi="Arial" w:cs="Arial"/>
          <w:sz w:val="18"/>
          <w:szCs w:val="18"/>
        </w:rPr>
        <w:t xml:space="preserve">1. </w:t>
      </w:r>
      <w:r>
        <w:rPr>
          <w:rFonts w:ascii="Arial" w:hAnsi="Arial" w:cs="Arial"/>
          <w:sz w:val="18"/>
          <w:szCs w:val="18"/>
        </w:rPr>
        <w:tab/>
      </w:r>
      <w:r w:rsidRPr="00113B57">
        <w:rPr>
          <w:rFonts w:ascii="Arial" w:hAnsi="Arial" w:cs="Arial"/>
          <w:sz w:val="18"/>
          <w:szCs w:val="18"/>
        </w:rPr>
        <w:t>Leietaker forplikter seg til å gjøre seg kjent med de regler som til enhver tid gjelder for leie av Vinne Samfunnshus. Leietaker skal før bruk gjøre seg kjent med plassering og bruk av brannsluknings</w:t>
      </w:r>
      <w:r w:rsidRPr="00113B57">
        <w:rPr>
          <w:rFonts w:ascii="Arial" w:hAnsi="Arial" w:cs="Arial"/>
          <w:sz w:val="18"/>
          <w:szCs w:val="18"/>
        </w:rPr>
        <w:softHyphen/>
        <w:t>materiell, førstehjelpsskrin</w:t>
      </w:r>
      <w:r w:rsidR="00523273">
        <w:rPr>
          <w:rFonts w:ascii="Arial" w:hAnsi="Arial" w:cs="Arial"/>
          <w:sz w:val="18"/>
          <w:szCs w:val="18"/>
        </w:rPr>
        <w:t>,</w:t>
      </w:r>
      <w:r w:rsidRPr="00113B57">
        <w:rPr>
          <w:rFonts w:ascii="Arial" w:hAnsi="Arial" w:cs="Arial"/>
          <w:sz w:val="18"/>
          <w:szCs w:val="18"/>
        </w:rPr>
        <w:t xml:space="preserve"> nødutganger/rømningsveier</w:t>
      </w:r>
      <w:r w:rsidR="00523273">
        <w:rPr>
          <w:rFonts w:ascii="Arial" w:hAnsi="Arial" w:cs="Arial"/>
          <w:sz w:val="18"/>
          <w:szCs w:val="18"/>
        </w:rPr>
        <w:t xml:space="preserve"> </w:t>
      </w:r>
      <w:r w:rsidR="00523273" w:rsidRPr="00682CF2">
        <w:rPr>
          <w:rFonts w:ascii="Arial" w:hAnsi="Arial" w:cs="Arial"/>
          <w:sz w:val="18"/>
          <w:szCs w:val="18"/>
        </w:rPr>
        <w:t>og alarm.</w:t>
      </w:r>
    </w:p>
    <w:p w14:paraId="72B612DF" w14:textId="77777777" w:rsidR="00D82F70" w:rsidRPr="00113B57" w:rsidRDefault="00D82F70" w:rsidP="00D82F70">
      <w:pPr>
        <w:ind w:left="705" w:hanging="345"/>
        <w:rPr>
          <w:rFonts w:ascii="Arial" w:hAnsi="Arial" w:cs="Arial"/>
          <w:sz w:val="18"/>
          <w:szCs w:val="18"/>
        </w:rPr>
      </w:pPr>
      <w:r>
        <w:rPr>
          <w:rFonts w:ascii="Arial" w:hAnsi="Arial" w:cs="Arial"/>
          <w:sz w:val="18"/>
          <w:szCs w:val="18"/>
        </w:rPr>
        <w:t xml:space="preserve">2. </w:t>
      </w:r>
      <w:r>
        <w:rPr>
          <w:rFonts w:ascii="Arial" w:hAnsi="Arial" w:cs="Arial"/>
          <w:sz w:val="18"/>
          <w:szCs w:val="18"/>
        </w:rPr>
        <w:tab/>
      </w:r>
      <w:r w:rsidRPr="00113B57">
        <w:rPr>
          <w:rFonts w:ascii="Arial" w:hAnsi="Arial" w:cs="Arial"/>
          <w:sz w:val="18"/>
          <w:szCs w:val="18"/>
        </w:rPr>
        <w:t>Leietaker får i leietidens varighet, disposisjon til inventar og utstyr som er tilgjengelig i utleielokalene. Leietaker er i leietiden økonomisk ansvarlig for alt inventar og utstyr i forsamlingshuset. Bruk av spiker,</w:t>
      </w:r>
      <w:r w:rsidR="006E3AA2">
        <w:rPr>
          <w:rFonts w:ascii="Arial" w:hAnsi="Arial" w:cs="Arial"/>
          <w:sz w:val="18"/>
          <w:szCs w:val="18"/>
        </w:rPr>
        <w:t xml:space="preserve"> </w:t>
      </w:r>
      <w:r w:rsidRPr="00113B57">
        <w:rPr>
          <w:rFonts w:ascii="Arial" w:hAnsi="Arial" w:cs="Arial"/>
          <w:sz w:val="18"/>
          <w:szCs w:val="18"/>
        </w:rPr>
        <w:t>stifter,</w:t>
      </w:r>
      <w:r w:rsidR="006E3AA2">
        <w:rPr>
          <w:rFonts w:ascii="Arial" w:hAnsi="Arial" w:cs="Arial"/>
          <w:sz w:val="18"/>
          <w:szCs w:val="18"/>
        </w:rPr>
        <w:t xml:space="preserve"> </w:t>
      </w:r>
      <w:proofErr w:type="spellStart"/>
      <w:r w:rsidRPr="00113B57">
        <w:rPr>
          <w:rFonts w:ascii="Arial" w:hAnsi="Arial" w:cs="Arial"/>
          <w:sz w:val="18"/>
          <w:szCs w:val="18"/>
        </w:rPr>
        <w:t>gaffatape</w:t>
      </w:r>
      <w:proofErr w:type="spellEnd"/>
      <w:r w:rsidRPr="00113B57">
        <w:rPr>
          <w:rFonts w:ascii="Arial" w:hAnsi="Arial" w:cs="Arial"/>
          <w:sz w:val="18"/>
          <w:szCs w:val="18"/>
        </w:rPr>
        <w:t xml:space="preserve"> </w:t>
      </w:r>
      <w:proofErr w:type="spellStart"/>
      <w:r w:rsidRPr="00113B57">
        <w:rPr>
          <w:rFonts w:ascii="Arial" w:hAnsi="Arial" w:cs="Arial"/>
          <w:sz w:val="18"/>
          <w:szCs w:val="18"/>
        </w:rPr>
        <w:t>osv</w:t>
      </w:r>
      <w:proofErr w:type="spellEnd"/>
      <w:r w:rsidRPr="00113B57">
        <w:rPr>
          <w:rFonts w:ascii="Arial" w:hAnsi="Arial" w:cs="Arial"/>
          <w:sz w:val="18"/>
          <w:szCs w:val="18"/>
        </w:rPr>
        <w:t xml:space="preserve"> som etterlater seg hull og merker på </w:t>
      </w:r>
      <w:r w:rsidR="00CA3BBD">
        <w:rPr>
          <w:rFonts w:ascii="Arial" w:hAnsi="Arial" w:cs="Arial"/>
          <w:sz w:val="18"/>
          <w:szCs w:val="18"/>
        </w:rPr>
        <w:t xml:space="preserve">gulv, </w:t>
      </w:r>
      <w:r w:rsidRPr="00113B57">
        <w:rPr>
          <w:rFonts w:ascii="Arial" w:hAnsi="Arial" w:cs="Arial"/>
          <w:sz w:val="18"/>
          <w:szCs w:val="18"/>
        </w:rPr>
        <w:t xml:space="preserve">vegger og tak er forbudt. Skadet materiell/utstyr skal rapporteres til utleieansvarlig så fort som mulig, og senest ved utleietidens opphør. </w:t>
      </w:r>
      <w:r w:rsidR="006E3AA2" w:rsidRPr="00113B57">
        <w:rPr>
          <w:rFonts w:ascii="Arial" w:hAnsi="Arial" w:cs="Arial"/>
          <w:sz w:val="18"/>
          <w:szCs w:val="18"/>
        </w:rPr>
        <w:t xml:space="preserve">Skadet materiell/utstyr </w:t>
      </w:r>
      <w:r w:rsidRPr="00113B57">
        <w:rPr>
          <w:rFonts w:ascii="Arial" w:hAnsi="Arial" w:cs="Arial"/>
          <w:sz w:val="18"/>
          <w:szCs w:val="18"/>
        </w:rPr>
        <w:t>erstattes etter selvkostpris. Ved uenighet om skadeomfang og kostnad vil det bli brukt ekstern takstmann.</w:t>
      </w:r>
      <w:r w:rsidR="006E3AA2">
        <w:rPr>
          <w:rFonts w:ascii="Arial" w:hAnsi="Arial" w:cs="Arial"/>
          <w:sz w:val="18"/>
          <w:szCs w:val="18"/>
        </w:rPr>
        <w:t xml:space="preserve"> </w:t>
      </w:r>
      <w:r w:rsidR="00B80BFD">
        <w:rPr>
          <w:rFonts w:ascii="Arial" w:hAnsi="Arial" w:cs="Arial"/>
          <w:sz w:val="18"/>
          <w:szCs w:val="18"/>
        </w:rPr>
        <w:br/>
      </w:r>
      <w:r w:rsidR="006E3AA2">
        <w:rPr>
          <w:rFonts w:ascii="Arial" w:hAnsi="Arial" w:cs="Arial"/>
          <w:sz w:val="18"/>
          <w:szCs w:val="18"/>
        </w:rPr>
        <w:t xml:space="preserve">Vinne Samfunnshus fraskriver seg alt ansvar </w:t>
      </w:r>
      <w:proofErr w:type="gramStart"/>
      <w:r w:rsidR="006E3AA2">
        <w:rPr>
          <w:rFonts w:ascii="Arial" w:hAnsi="Arial" w:cs="Arial"/>
          <w:sz w:val="18"/>
          <w:szCs w:val="18"/>
        </w:rPr>
        <w:t>vedrørende</w:t>
      </w:r>
      <w:proofErr w:type="gramEnd"/>
      <w:r w:rsidR="006E3AA2">
        <w:rPr>
          <w:rFonts w:ascii="Arial" w:hAnsi="Arial" w:cs="Arial"/>
          <w:sz w:val="18"/>
          <w:szCs w:val="18"/>
        </w:rPr>
        <w:t xml:space="preserve"> potensiell skade eller tap av privat utstyr og lignende i forbindelse med utleien.</w:t>
      </w:r>
    </w:p>
    <w:p w14:paraId="72B612E0" w14:textId="3D63A93A" w:rsidR="00D82F70" w:rsidRPr="00412F1E" w:rsidRDefault="00D82F70" w:rsidP="00D82F70">
      <w:pPr>
        <w:ind w:left="705" w:hanging="345"/>
        <w:rPr>
          <w:rFonts w:ascii="Arial" w:hAnsi="Arial" w:cs="Arial"/>
          <w:b/>
          <w:bCs/>
          <w:color w:val="FF0000"/>
          <w:sz w:val="18"/>
          <w:szCs w:val="18"/>
        </w:rPr>
      </w:pPr>
      <w:r>
        <w:rPr>
          <w:rFonts w:ascii="Arial" w:hAnsi="Arial" w:cs="Arial"/>
          <w:sz w:val="18"/>
          <w:szCs w:val="18"/>
        </w:rPr>
        <w:t>3.</w:t>
      </w:r>
      <w:r>
        <w:rPr>
          <w:rFonts w:ascii="Arial" w:hAnsi="Arial" w:cs="Arial"/>
          <w:sz w:val="18"/>
          <w:szCs w:val="18"/>
        </w:rPr>
        <w:tab/>
      </w:r>
      <w:r w:rsidRPr="00AC6210">
        <w:rPr>
          <w:rFonts w:ascii="Arial" w:hAnsi="Arial" w:cs="Arial"/>
          <w:sz w:val="18"/>
          <w:szCs w:val="18"/>
        </w:rPr>
        <w:t>Utearealene rundt forsamlingshuset skal heller ikke preges negativt, slik at hærverk, rot, søppel og tomgods skal være ryddet og fjernet før huset forlates.</w:t>
      </w:r>
      <w:r w:rsidRPr="00AC6210">
        <w:rPr>
          <w:sz w:val="18"/>
          <w:szCs w:val="18"/>
        </w:rPr>
        <w:t xml:space="preserve"> </w:t>
      </w:r>
      <w:r w:rsidR="00523273" w:rsidRPr="00412F1E">
        <w:rPr>
          <w:rFonts w:ascii="Arial" w:hAnsi="Arial" w:cs="Arial"/>
          <w:b/>
          <w:bCs/>
          <w:color w:val="FF0000"/>
          <w:sz w:val="18"/>
          <w:szCs w:val="18"/>
        </w:rPr>
        <w:t>Røyking er kun tillatt i skuret ute hvor det er askebeger.</w:t>
      </w:r>
    </w:p>
    <w:p w14:paraId="72B612E1" w14:textId="77777777" w:rsidR="00D82F70" w:rsidRPr="00113B57" w:rsidRDefault="00D82F70" w:rsidP="00D82F70">
      <w:pPr>
        <w:ind w:left="705" w:hanging="345"/>
        <w:rPr>
          <w:rFonts w:ascii="Arial" w:hAnsi="Arial" w:cs="Arial"/>
          <w:sz w:val="18"/>
          <w:szCs w:val="18"/>
        </w:rPr>
      </w:pPr>
      <w:r>
        <w:rPr>
          <w:rFonts w:ascii="Arial" w:hAnsi="Arial" w:cs="Arial"/>
          <w:sz w:val="18"/>
          <w:szCs w:val="18"/>
        </w:rPr>
        <w:t xml:space="preserve">4. </w:t>
      </w:r>
      <w:r>
        <w:rPr>
          <w:rFonts w:ascii="Arial" w:hAnsi="Arial" w:cs="Arial"/>
          <w:sz w:val="18"/>
          <w:szCs w:val="18"/>
        </w:rPr>
        <w:tab/>
      </w:r>
      <w:r w:rsidRPr="00113B57">
        <w:rPr>
          <w:rFonts w:ascii="Arial" w:hAnsi="Arial" w:cs="Arial"/>
          <w:sz w:val="18"/>
          <w:szCs w:val="18"/>
        </w:rPr>
        <w:t>Leietaker er pliktig til å gjøre seg kjent med</w:t>
      </w:r>
      <w:r>
        <w:rPr>
          <w:rFonts w:ascii="Arial" w:hAnsi="Arial" w:cs="Arial"/>
          <w:sz w:val="18"/>
          <w:szCs w:val="18"/>
        </w:rPr>
        <w:t xml:space="preserve"> og overholde lokalenes</w:t>
      </w:r>
      <w:r w:rsidRPr="00113B57">
        <w:rPr>
          <w:rFonts w:ascii="Arial" w:hAnsi="Arial" w:cs="Arial"/>
          <w:sz w:val="18"/>
          <w:szCs w:val="18"/>
        </w:rPr>
        <w:t xml:space="preserve"> </w:t>
      </w:r>
      <w:r>
        <w:rPr>
          <w:rFonts w:ascii="Arial" w:hAnsi="Arial" w:cs="Arial"/>
          <w:sz w:val="18"/>
          <w:szCs w:val="18"/>
        </w:rPr>
        <w:t>h</w:t>
      </w:r>
      <w:r w:rsidRPr="00113B57">
        <w:rPr>
          <w:rFonts w:ascii="Arial" w:hAnsi="Arial" w:cs="Arial"/>
          <w:sz w:val="18"/>
          <w:szCs w:val="18"/>
        </w:rPr>
        <w:t xml:space="preserve">øyeste lovlige </w:t>
      </w:r>
      <w:r>
        <w:rPr>
          <w:rFonts w:ascii="Arial" w:hAnsi="Arial" w:cs="Arial"/>
          <w:sz w:val="18"/>
          <w:szCs w:val="18"/>
        </w:rPr>
        <w:t xml:space="preserve">persontall, definert i </w:t>
      </w:r>
      <w:r w:rsidRPr="00113B57">
        <w:rPr>
          <w:rFonts w:ascii="Arial" w:hAnsi="Arial" w:cs="Arial"/>
          <w:sz w:val="18"/>
          <w:szCs w:val="18"/>
        </w:rPr>
        <w:t>«Branninstruks for Vinne Samfunnshus» som er slått opp ved inngangsdør på kjøkkenet. Leietaker skal alltid kontrollere at alle dører og vinduer er låst/lukket når huset forlates. Derso</w:t>
      </w:r>
      <w:r>
        <w:rPr>
          <w:rFonts w:ascii="Arial" w:hAnsi="Arial" w:cs="Arial"/>
          <w:sz w:val="18"/>
          <w:szCs w:val="18"/>
        </w:rPr>
        <w:t>m det skal foregå salg av alkohol</w:t>
      </w:r>
      <w:r w:rsidRPr="00113B57">
        <w:rPr>
          <w:rFonts w:ascii="Arial" w:hAnsi="Arial" w:cs="Arial"/>
          <w:sz w:val="18"/>
          <w:szCs w:val="18"/>
        </w:rPr>
        <w:t xml:space="preserve"> ved arrangementer, skal leietaker selv innhente bevilling fra kommunen. Leietaker er ansvarlig for at ingen uvedkommende har adgang til forsamlingshuset i leietiden. </w:t>
      </w:r>
    </w:p>
    <w:p w14:paraId="72B612E2" w14:textId="77777777" w:rsidR="00D82F70" w:rsidRPr="00113B57" w:rsidRDefault="00D82F70" w:rsidP="00D82F70">
      <w:pPr>
        <w:ind w:left="705" w:hanging="345"/>
        <w:rPr>
          <w:rFonts w:ascii="Arial" w:hAnsi="Arial" w:cs="Arial"/>
          <w:sz w:val="18"/>
          <w:szCs w:val="18"/>
        </w:rPr>
      </w:pPr>
      <w:r>
        <w:rPr>
          <w:rFonts w:ascii="Arial" w:hAnsi="Arial" w:cs="Arial"/>
          <w:sz w:val="18"/>
          <w:szCs w:val="18"/>
        </w:rPr>
        <w:t xml:space="preserve">5. </w:t>
      </w:r>
      <w:r>
        <w:rPr>
          <w:rFonts w:ascii="Arial" w:hAnsi="Arial" w:cs="Arial"/>
          <w:sz w:val="18"/>
          <w:szCs w:val="18"/>
        </w:rPr>
        <w:tab/>
      </w:r>
      <w:r w:rsidRPr="00113B57">
        <w:rPr>
          <w:rFonts w:ascii="Arial" w:hAnsi="Arial" w:cs="Arial"/>
          <w:sz w:val="18"/>
          <w:szCs w:val="18"/>
        </w:rPr>
        <w:t>Leietaker skal alltid sørge for god vask av kjøkkenutstyr, rydding av stoler og bord, kosting og tømming av avfall, og fjerning av søppelsekker. Bordplater skal rengjøres og tørkes godt før bordene stables bort.</w:t>
      </w:r>
      <w:r>
        <w:rPr>
          <w:rFonts w:ascii="Arial" w:hAnsi="Arial" w:cs="Arial"/>
          <w:sz w:val="18"/>
          <w:szCs w:val="18"/>
        </w:rPr>
        <w:t xml:space="preserve"> </w:t>
      </w:r>
      <w:r w:rsidRPr="00113B57">
        <w:rPr>
          <w:rFonts w:ascii="Arial" w:hAnsi="Arial" w:cs="Arial"/>
          <w:sz w:val="18"/>
          <w:szCs w:val="18"/>
        </w:rPr>
        <w:t>Dårlig vask/rydding fører til etterregning etter medgått tid. Timesats er kr 1000 pr. time.</w:t>
      </w:r>
    </w:p>
    <w:p w14:paraId="72B612E3" w14:textId="77777777" w:rsidR="00D82F70" w:rsidRPr="00113B57" w:rsidRDefault="00D82F70" w:rsidP="00D82F70">
      <w:pPr>
        <w:ind w:left="705" w:hanging="345"/>
        <w:rPr>
          <w:rFonts w:ascii="Arial" w:hAnsi="Arial" w:cs="Arial"/>
          <w:sz w:val="18"/>
          <w:szCs w:val="18"/>
        </w:rPr>
      </w:pPr>
      <w:r>
        <w:rPr>
          <w:rFonts w:ascii="Arial" w:hAnsi="Arial" w:cs="Arial"/>
          <w:sz w:val="18"/>
          <w:szCs w:val="18"/>
        </w:rPr>
        <w:t xml:space="preserve">6. </w:t>
      </w:r>
      <w:r>
        <w:rPr>
          <w:rFonts w:ascii="Arial" w:hAnsi="Arial" w:cs="Arial"/>
          <w:sz w:val="18"/>
          <w:szCs w:val="18"/>
        </w:rPr>
        <w:tab/>
      </w:r>
      <w:r w:rsidRPr="00113B57">
        <w:rPr>
          <w:rFonts w:ascii="Arial" w:hAnsi="Arial" w:cs="Arial"/>
          <w:sz w:val="18"/>
          <w:szCs w:val="18"/>
        </w:rPr>
        <w:t xml:space="preserve">Ved arrangement skal det være alminnelig ro og orden ved huset etter </w:t>
      </w:r>
      <w:r w:rsidRPr="001A0814">
        <w:rPr>
          <w:rFonts w:ascii="Arial" w:hAnsi="Arial" w:cs="Arial"/>
          <w:b/>
          <w:bCs/>
          <w:sz w:val="18"/>
          <w:szCs w:val="18"/>
        </w:rPr>
        <w:t>klokken 02.00.</w:t>
      </w:r>
      <w:r w:rsidRPr="00113B57">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113B57">
        <w:rPr>
          <w:rFonts w:ascii="Arial" w:hAnsi="Arial" w:cs="Arial"/>
          <w:sz w:val="18"/>
          <w:szCs w:val="18"/>
        </w:rPr>
        <w:t>Bruk av fyrverkeri ved arrangementer på Vinne Samfunnshus er forbudt. Unntaket er på nyttårsaften.</w:t>
      </w:r>
    </w:p>
    <w:p w14:paraId="72B612E4" w14:textId="77777777" w:rsidR="00D82F70" w:rsidRPr="00113B57" w:rsidRDefault="00D82F70" w:rsidP="00D82F70">
      <w:pPr>
        <w:ind w:left="360"/>
        <w:rPr>
          <w:rFonts w:ascii="Arial" w:hAnsi="Arial" w:cs="Arial"/>
          <w:sz w:val="18"/>
          <w:szCs w:val="18"/>
        </w:rPr>
      </w:pPr>
      <w:r>
        <w:rPr>
          <w:rFonts w:ascii="Arial" w:hAnsi="Arial" w:cs="Arial"/>
          <w:sz w:val="18"/>
          <w:szCs w:val="18"/>
        </w:rPr>
        <w:t xml:space="preserve">7. </w:t>
      </w:r>
      <w:r>
        <w:rPr>
          <w:rFonts w:ascii="Arial" w:hAnsi="Arial" w:cs="Arial"/>
          <w:sz w:val="18"/>
          <w:szCs w:val="18"/>
        </w:rPr>
        <w:tab/>
      </w:r>
      <w:r w:rsidRPr="00113B57">
        <w:rPr>
          <w:rFonts w:ascii="Arial" w:hAnsi="Arial" w:cs="Arial"/>
          <w:sz w:val="18"/>
          <w:szCs w:val="18"/>
        </w:rPr>
        <w:t xml:space="preserve">Leietiden </w:t>
      </w:r>
      <w:proofErr w:type="gramStart"/>
      <w:r w:rsidRPr="00113B57">
        <w:rPr>
          <w:rFonts w:ascii="Arial" w:hAnsi="Arial" w:cs="Arial"/>
          <w:sz w:val="18"/>
          <w:szCs w:val="18"/>
        </w:rPr>
        <w:t xml:space="preserve">er:  </w:t>
      </w:r>
      <w:r>
        <w:rPr>
          <w:rFonts w:ascii="Arial" w:hAnsi="Arial" w:cs="Arial"/>
          <w:sz w:val="18"/>
          <w:szCs w:val="18"/>
        </w:rPr>
        <w:tab/>
      </w:r>
      <w:proofErr w:type="gramEnd"/>
      <w:r w:rsidRPr="00113B57">
        <w:rPr>
          <w:rFonts w:ascii="Arial" w:hAnsi="Arial" w:cs="Arial"/>
          <w:sz w:val="18"/>
          <w:szCs w:val="18"/>
        </w:rPr>
        <w:t xml:space="preserve">Fra dato   …..…………. /…..…..….... - </w:t>
      </w:r>
      <w:proofErr w:type="gramStart"/>
      <w:r w:rsidRPr="00113B57">
        <w:rPr>
          <w:rFonts w:ascii="Arial" w:hAnsi="Arial" w:cs="Arial"/>
          <w:sz w:val="18"/>
          <w:szCs w:val="18"/>
        </w:rPr>
        <w:t>20……....</w:t>
      </w:r>
      <w:proofErr w:type="gramEnd"/>
      <w:r w:rsidRPr="00113B57">
        <w:rPr>
          <w:rFonts w:ascii="Arial" w:hAnsi="Arial" w:cs="Arial"/>
          <w:sz w:val="18"/>
          <w:szCs w:val="18"/>
        </w:rPr>
        <w:t>.…    Klokken ……………</w:t>
      </w:r>
      <w:proofErr w:type="gramStart"/>
      <w:r w:rsidRPr="00113B57">
        <w:rPr>
          <w:rFonts w:ascii="Arial" w:hAnsi="Arial" w:cs="Arial"/>
          <w:sz w:val="18"/>
          <w:szCs w:val="18"/>
        </w:rPr>
        <w:t>………....</w:t>
      </w:r>
      <w:proofErr w:type="gramEnd"/>
      <w:r w:rsidRPr="00113B57">
        <w:rPr>
          <w:rFonts w:ascii="Arial" w:hAnsi="Arial" w:cs="Arial"/>
          <w:sz w:val="18"/>
          <w:szCs w:val="18"/>
        </w:rPr>
        <w:t>.</w:t>
      </w:r>
    </w:p>
    <w:p w14:paraId="72B612E5" w14:textId="77777777" w:rsidR="00D82F70" w:rsidRPr="00113B57" w:rsidRDefault="00D82F70" w:rsidP="00D82F70">
      <w:pPr>
        <w:ind w:left="1776" w:firstLine="348"/>
        <w:rPr>
          <w:rFonts w:ascii="Arial" w:hAnsi="Arial" w:cs="Arial"/>
          <w:sz w:val="18"/>
          <w:szCs w:val="18"/>
        </w:rPr>
      </w:pPr>
      <w:r w:rsidRPr="00113B57">
        <w:rPr>
          <w:rFonts w:ascii="Arial" w:hAnsi="Arial" w:cs="Arial"/>
          <w:sz w:val="18"/>
          <w:szCs w:val="18"/>
        </w:rPr>
        <w:t xml:space="preserve">Til dato </w:t>
      </w:r>
      <w:proofErr w:type="gramStart"/>
      <w:r w:rsidRPr="00113B57">
        <w:rPr>
          <w:rFonts w:ascii="Arial" w:hAnsi="Arial" w:cs="Arial"/>
          <w:sz w:val="18"/>
          <w:szCs w:val="18"/>
        </w:rPr>
        <w:t xml:space="preserve">   …</w:t>
      </w:r>
      <w:proofErr w:type="gramEnd"/>
      <w:r w:rsidRPr="00113B57">
        <w:rPr>
          <w:rFonts w:ascii="Arial" w:hAnsi="Arial" w:cs="Arial"/>
          <w:sz w:val="18"/>
          <w:szCs w:val="18"/>
        </w:rPr>
        <w:t xml:space="preserve">……………./………...….. - </w:t>
      </w:r>
      <w:proofErr w:type="gramStart"/>
      <w:r w:rsidRPr="00113B57">
        <w:rPr>
          <w:rFonts w:ascii="Arial" w:hAnsi="Arial" w:cs="Arial"/>
          <w:sz w:val="18"/>
          <w:szCs w:val="18"/>
        </w:rPr>
        <w:t>20……….</w:t>
      </w:r>
      <w:proofErr w:type="gramEnd"/>
      <w:r w:rsidRPr="00113B57">
        <w:rPr>
          <w:rFonts w:ascii="Arial" w:hAnsi="Arial" w:cs="Arial"/>
          <w:sz w:val="18"/>
          <w:szCs w:val="18"/>
        </w:rPr>
        <w:t>.…   Klokken ……………</w:t>
      </w:r>
      <w:proofErr w:type="gramStart"/>
      <w:r w:rsidRPr="00113B57">
        <w:rPr>
          <w:rFonts w:ascii="Arial" w:hAnsi="Arial" w:cs="Arial"/>
          <w:sz w:val="18"/>
          <w:szCs w:val="18"/>
        </w:rPr>
        <w:t>………....</w:t>
      </w:r>
      <w:proofErr w:type="gramEnd"/>
      <w:r w:rsidRPr="00113B57">
        <w:rPr>
          <w:rFonts w:ascii="Arial" w:hAnsi="Arial" w:cs="Arial"/>
          <w:sz w:val="18"/>
          <w:szCs w:val="18"/>
        </w:rPr>
        <w:t>.</w:t>
      </w:r>
    </w:p>
    <w:p w14:paraId="72B612E6" w14:textId="3A1291C7" w:rsidR="00D82F70" w:rsidRPr="00113B57" w:rsidRDefault="00D82F70" w:rsidP="00B80BFD">
      <w:pPr>
        <w:ind w:left="705" w:firstLine="3"/>
        <w:rPr>
          <w:rFonts w:ascii="Arial" w:hAnsi="Arial" w:cs="Arial"/>
          <w:sz w:val="18"/>
          <w:szCs w:val="18"/>
        </w:rPr>
      </w:pPr>
      <w:r w:rsidRPr="00113B57">
        <w:rPr>
          <w:rFonts w:ascii="Arial" w:hAnsi="Arial" w:cs="Arial"/>
          <w:sz w:val="18"/>
          <w:szCs w:val="18"/>
        </w:rPr>
        <w:t>Leieprisen er satt til kr. ……………………. inklusiv renhold.</w:t>
      </w:r>
      <w:r w:rsidR="00B80BFD">
        <w:rPr>
          <w:rFonts w:ascii="Arial" w:hAnsi="Arial" w:cs="Arial"/>
          <w:sz w:val="18"/>
          <w:szCs w:val="18"/>
        </w:rPr>
        <w:br/>
      </w:r>
      <w:r w:rsidRPr="00113B57">
        <w:rPr>
          <w:rFonts w:ascii="Arial" w:hAnsi="Arial" w:cs="Arial"/>
          <w:sz w:val="18"/>
          <w:szCs w:val="18"/>
        </w:rPr>
        <w:t>Oppgjør for utleie skjer fortrinnsvis med bankterminal ved overlevering av nøkler før utleie.</w:t>
      </w:r>
    </w:p>
    <w:p w14:paraId="72B612E7" w14:textId="6178B450" w:rsidR="00D82F70" w:rsidRDefault="00D82F70" w:rsidP="00682CF2">
      <w:pPr>
        <w:spacing w:after="0" w:afterAutospacing="0"/>
        <w:ind w:left="705" w:hanging="345"/>
        <w:rPr>
          <w:rFonts w:ascii="Arial" w:hAnsi="Arial" w:cs="Arial"/>
          <w:sz w:val="18"/>
          <w:szCs w:val="18"/>
        </w:rPr>
      </w:pPr>
      <w:r>
        <w:rPr>
          <w:rFonts w:ascii="Arial" w:hAnsi="Arial" w:cs="Arial"/>
          <w:sz w:val="18"/>
          <w:szCs w:val="18"/>
        </w:rPr>
        <w:t>8.</w:t>
      </w:r>
      <w:r>
        <w:rPr>
          <w:rFonts w:ascii="Arial" w:hAnsi="Arial" w:cs="Arial"/>
          <w:sz w:val="18"/>
          <w:szCs w:val="18"/>
        </w:rPr>
        <w:tab/>
      </w:r>
      <w:r w:rsidRPr="00113B57">
        <w:rPr>
          <w:rFonts w:ascii="Arial" w:hAnsi="Arial" w:cs="Arial"/>
          <w:sz w:val="18"/>
          <w:szCs w:val="18"/>
        </w:rPr>
        <w:t>Kontaktperson for Vinne Samfunnshu</w:t>
      </w:r>
      <w:r w:rsidR="00515F31">
        <w:rPr>
          <w:rFonts w:ascii="Arial" w:hAnsi="Arial" w:cs="Arial"/>
          <w:sz w:val="18"/>
          <w:szCs w:val="18"/>
        </w:rPr>
        <w:t>s nåes på telefon 455 15</w:t>
      </w:r>
      <w:r w:rsidR="00570079">
        <w:rPr>
          <w:rFonts w:ascii="Arial" w:hAnsi="Arial" w:cs="Arial"/>
          <w:sz w:val="18"/>
          <w:szCs w:val="18"/>
        </w:rPr>
        <w:t> </w:t>
      </w:r>
      <w:r w:rsidR="00515F31">
        <w:rPr>
          <w:rFonts w:ascii="Arial" w:hAnsi="Arial" w:cs="Arial"/>
          <w:sz w:val="18"/>
          <w:szCs w:val="18"/>
        </w:rPr>
        <w:t>711</w:t>
      </w:r>
      <w:r w:rsidR="00570079">
        <w:rPr>
          <w:rFonts w:ascii="Arial" w:hAnsi="Arial" w:cs="Arial"/>
          <w:sz w:val="18"/>
          <w:szCs w:val="18"/>
        </w:rPr>
        <w:t xml:space="preserve"> eller 480 81 581</w:t>
      </w:r>
    </w:p>
    <w:p w14:paraId="5D313183" w14:textId="77777777" w:rsidR="00682CF2" w:rsidRPr="00682CF2" w:rsidRDefault="00682CF2" w:rsidP="00682CF2">
      <w:pPr>
        <w:spacing w:after="0" w:afterAutospacing="0"/>
        <w:ind w:left="1050" w:hanging="345"/>
        <w:rPr>
          <w:rFonts w:ascii="Arial" w:hAnsi="Arial" w:cs="Arial"/>
          <w:sz w:val="18"/>
          <w:szCs w:val="18"/>
        </w:rPr>
      </w:pPr>
    </w:p>
    <w:p w14:paraId="72B612E8" w14:textId="77777777" w:rsidR="00D82F70" w:rsidRPr="00113B57" w:rsidRDefault="00D82F70" w:rsidP="00D82F70">
      <w:pPr>
        <w:ind w:left="705" w:hanging="345"/>
        <w:rPr>
          <w:rFonts w:ascii="Arial" w:hAnsi="Arial" w:cs="Arial"/>
          <w:sz w:val="18"/>
          <w:szCs w:val="18"/>
        </w:rPr>
      </w:pPr>
      <w:r>
        <w:rPr>
          <w:rFonts w:ascii="Arial" w:hAnsi="Arial" w:cs="Arial"/>
          <w:sz w:val="18"/>
          <w:szCs w:val="18"/>
        </w:rPr>
        <w:t xml:space="preserve">9. </w:t>
      </w:r>
      <w:r>
        <w:rPr>
          <w:rFonts w:ascii="Arial" w:hAnsi="Arial" w:cs="Arial"/>
          <w:sz w:val="18"/>
          <w:szCs w:val="18"/>
        </w:rPr>
        <w:tab/>
      </w:r>
      <w:r w:rsidRPr="00113B57">
        <w:rPr>
          <w:rFonts w:ascii="Arial" w:hAnsi="Arial" w:cs="Arial"/>
          <w:sz w:val="18"/>
          <w:szCs w:val="18"/>
        </w:rPr>
        <w:t xml:space="preserve">Utgifter som </w:t>
      </w:r>
      <w:r w:rsidR="00CA3BBD">
        <w:rPr>
          <w:rFonts w:ascii="Arial" w:hAnsi="Arial" w:cs="Arial"/>
          <w:sz w:val="18"/>
          <w:szCs w:val="18"/>
        </w:rPr>
        <w:t>utleier</w:t>
      </w:r>
      <w:r w:rsidRPr="00113B57">
        <w:rPr>
          <w:rFonts w:ascii="Arial" w:hAnsi="Arial" w:cs="Arial"/>
          <w:sz w:val="18"/>
          <w:szCs w:val="18"/>
        </w:rPr>
        <w:t xml:space="preserve"> får som følge av misligholdelse av utleiekontrakt belastes leietaker. </w:t>
      </w:r>
      <w:r w:rsidR="006D6CD7">
        <w:rPr>
          <w:rFonts w:ascii="Arial" w:hAnsi="Arial" w:cs="Arial"/>
          <w:sz w:val="18"/>
          <w:szCs w:val="18"/>
        </w:rPr>
        <w:t xml:space="preserve">Ved </w:t>
      </w:r>
      <w:r w:rsidR="00515F31">
        <w:rPr>
          <w:rFonts w:ascii="Arial" w:hAnsi="Arial" w:cs="Arial"/>
          <w:sz w:val="18"/>
          <w:szCs w:val="18"/>
        </w:rPr>
        <w:t xml:space="preserve">avbestilling </w:t>
      </w:r>
      <w:r w:rsidRPr="00113B57">
        <w:rPr>
          <w:rFonts w:ascii="Arial" w:hAnsi="Arial" w:cs="Arial"/>
          <w:sz w:val="18"/>
          <w:szCs w:val="18"/>
        </w:rPr>
        <w:t>belastes leietake</w:t>
      </w:r>
      <w:r w:rsidR="00515F31">
        <w:rPr>
          <w:rFonts w:ascii="Arial" w:hAnsi="Arial" w:cs="Arial"/>
          <w:sz w:val="18"/>
          <w:szCs w:val="18"/>
        </w:rPr>
        <w:t xml:space="preserve">r med et gebyr på: </w:t>
      </w:r>
      <w:r w:rsidR="006D6CD7">
        <w:rPr>
          <w:rFonts w:ascii="Arial" w:hAnsi="Arial" w:cs="Arial"/>
          <w:sz w:val="18"/>
          <w:szCs w:val="18"/>
        </w:rPr>
        <w:t>Under 16 uker igjen 25% av avtalt pris, under 12 uker igjen 50% av avtalt pris, under 8 uker igjen 7</w:t>
      </w:r>
      <w:r w:rsidR="00515F31">
        <w:rPr>
          <w:rFonts w:ascii="Arial" w:hAnsi="Arial" w:cs="Arial"/>
          <w:sz w:val="18"/>
          <w:szCs w:val="18"/>
        </w:rPr>
        <w:t>5 % av avta</w:t>
      </w:r>
      <w:r w:rsidR="006D6CD7">
        <w:rPr>
          <w:rFonts w:ascii="Arial" w:hAnsi="Arial" w:cs="Arial"/>
          <w:sz w:val="18"/>
          <w:szCs w:val="18"/>
        </w:rPr>
        <w:t>lt pris og under 4 uker igjen 100</w:t>
      </w:r>
      <w:r w:rsidR="00515F31">
        <w:rPr>
          <w:rFonts w:ascii="Arial" w:hAnsi="Arial" w:cs="Arial"/>
          <w:sz w:val="18"/>
          <w:szCs w:val="18"/>
        </w:rPr>
        <w:t>% av avtalt pris.</w:t>
      </w:r>
      <w:r w:rsidRPr="00113B57">
        <w:rPr>
          <w:rFonts w:ascii="Arial" w:hAnsi="Arial" w:cs="Arial"/>
          <w:sz w:val="18"/>
          <w:szCs w:val="18"/>
        </w:rPr>
        <w:t xml:space="preserve"> Avbestilling av leieavtale skal gjøres skriftlig. </w:t>
      </w:r>
    </w:p>
    <w:p w14:paraId="72B612E9" w14:textId="77777777" w:rsidR="007D753E" w:rsidRDefault="00840A9D" w:rsidP="00840A9D">
      <w:pPr>
        <w:pStyle w:val="Listeavsnitt"/>
        <w:rPr>
          <w:rFonts w:ascii="Arial" w:hAnsi="Arial" w:cs="Arial"/>
          <w:sz w:val="18"/>
          <w:szCs w:val="18"/>
        </w:rPr>
      </w:pPr>
      <w:r w:rsidRPr="007D753E">
        <w:rPr>
          <w:rFonts w:ascii="Arial" w:hAnsi="Arial" w:cs="Arial"/>
          <w:b/>
          <w:sz w:val="18"/>
          <w:szCs w:val="18"/>
        </w:rPr>
        <w:t xml:space="preserve">Leietaker har lest og akseptert denne kontrakten: </w:t>
      </w:r>
    </w:p>
    <w:p w14:paraId="72B612EA" w14:textId="77777777" w:rsidR="007D753E" w:rsidRDefault="007D753E" w:rsidP="00840A9D">
      <w:pPr>
        <w:pStyle w:val="Listeavsnitt"/>
        <w:rPr>
          <w:rFonts w:ascii="Arial" w:hAnsi="Arial" w:cs="Arial"/>
          <w:sz w:val="18"/>
          <w:szCs w:val="18"/>
        </w:rPr>
      </w:pPr>
    </w:p>
    <w:p w14:paraId="72B612EB" w14:textId="77777777" w:rsidR="00515F31" w:rsidRDefault="00515F31" w:rsidP="00840A9D">
      <w:pPr>
        <w:pStyle w:val="Listeavsnitt"/>
        <w:rPr>
          <w:rFonts w:ascii="Arial" w:hAnsi="Arial" w:cs="Arial"/>
          <w:sz w:val="18"/>
          <w:szCs w:val="18"/>
        </w:rPr>
      </w:pPr>
    </w:p>
    <w:p w14:paraId="72B612EC" w14:textId="671BEA78" w:rsidR="0095487B" w:rsidRDefault="00840A9D" w:rsidP="00AC6210">
      <w:pPr>
        <w:pStyle w:val="Listeavsnitt"/>
      </w:pPr>
      <w:r w:rsidRPr="006C62B2">
        <w:rPr>
          <w:rFonts w:ascii="Arial" w:hAnsi="Arial" w:cs="Arial"/>
          <w:sz w:val="18"/>
          <w:szCs w:val="18"/>
        </w:rPr>
        <w:t>………………………………………………………….............</w:t>
      </w:r>
      <w:r w:rsidR="007D753E">
        <w:tab/>
      </w:r>
    </w:p>
    <w:p w14:paraId="34FEF003" w14:textId="334A6494" w:rsidR="00A64A11" w:rsidRDefault="00A64A11" w:rsidP="00AC6210">
      <w:pPr>
        <w:pStyle w:val="Listeavsnitt"/>
      </w:pPr>
    </w:p>
    <w:p w14:paraId="4801522A" w14:textId="75B9EB46" w:rsidR="00A64A11" w:rsidRDefault="00A64A11" w:rsidP="00AC6210">
      <w:pPr>
        <w:pStyle w:val="Listeavsnitt"/>
      </w:pPr>
    </w:p>
    <w:p w14:paraId="7883CA59" w14:textId="72F6A427" w:rsidR="00A64A11" w:rsidRDefault="00A64A11" w:rsidP="00AC6210">
      <w:pPr>
        <w:pStyle w:val="Listeavsnitt"/>
      </w:pPr>
    </w:p>
    <w:p w14:paraId="7B0454B1" w14:textId="2DE96EB8" w:rsidR="00A64A11" w:rsidRPr="000F51CC" w:rsidRDefault="00A64A11" w:rsidP="00A64A11">
      <w:pPr>
        <w:pStyle w:val="Listeavsnitt"/>
        <w:ind w:left="0"/>
        <w:rPr>
          <w:b/>
          <w:bCs/>
          <w:sz w:val="28"/>
          <w:szCs w:val="28"/>
        </w:rPr>
      </w:pPr>
      <w:r w:rsidRPr="000F51CC">
        <w:rPr>
          <w:b/>
          <w:bCs/>
          <w:sz w:val="28"/>
          <w:szCs w:val="28"/>
        </w:rPr>
        <w:t>S</w:t>
      </w:r>
      <w:r w:rsidR="000E069C">
        <w:rPr>
          <w:b/>
          <w:bCs/>
          <w:sz w:val="28"/>
          <w:szCs w:val="28"/>
        </w:rPr>
        <w:t>J</w:t>
      </w:r>
      <w:r w:rsidRPr="000F51CC">
        <w:rPr>
          <w:b/>
          <w:bCs/>
          <w:sz w:val="28"/>
          <w:szCs w:val="28"/>
        </w:rPr>
        <w:t>EKKLISTE VED UTLEIE</w:t>
      </w:r>
    </w:p>
    <w:p w14:paraId="39C49CDD" w14:textId="46C29B95" w:rsidR="00A64A11" w:rsidRDefault="00A64A11" w:rsidP="00A64A11">
      <w:pPr>
        <w:pStyle w:val="Listeavsnitt"/>
        <w:ind w:left="0"/>
        <w:rPr>
          <w:sz w:val="28"/>
          <w:szCs w:val="28"/>
        </w:rPr>
      </w:pPr>
    </w:p>
    <w:tbl>
      <w:tblPr>
        <w:tblStyle w:val="Tabellrutenett"/>
        <w:tblW w:w="13593" w:type="dxa"/>
        <w:tblLook w:val="04A0" w:firstRow="1" w:lastRow="0" w:firstColumn="1" w:lastColumn="0" w:noHBand="0" w:noVBand="1"/>
      </w:tblPr>
      <w:tblGrid>
        <w:gridCol w:w="4531"/>
        <w:gridCol w:w="4531"/>
        <w:gridCol w:w="4531"/>
      </w:tblGrid>
      <w:tr w:rsidR="00A64A11" w14:paraId="7E6DCDE1" w14:textId="77777777" w:rsidTr="00670465">
        <w:trPr>
          <w:gridAfter w:val="1"/>
          <w:wAfter w:w="4531" w:type="dxa"/>
        </w:trPr>
        <w:tc>
          <w:tcPr>
            <w:tcW w:w="4531" w:type="dxa"/>
          </w:tcPr>
          <w:p w14:paraId="34E6231B" w14:textId="6EE96041" w:rsidR="00A64A11" w:rsidRDefault="00A64A11" w:rsidP="00A64A11">
            <w:pPr>
              <w:pStyle w:val="Listeavsnitt"/>
              <w:ind w:left="0"/>
              <w:rPr>
                <w:sz w:val="28"/>
                <w:szCs w:val="28"/>
              </w:rPr>
            </w:pPr>
            <w:r>
              <w:rPr>
                <w:sz w:val="28"/>
                <w:szCs w:val="28"/>
              </w:rPr>
              <w:t>Skrive kontrakt</w:t>
            </w:r>
          </w:p>
        </w:tc>
        <w:tc>
          <w:tcPr>
            <w:tcW w:w="4531" w:type="dxa"/>
          </w:tcPr>
          <w:p w14:paraId="7BDD936E" w14:textId="7E742BE5" w:rsidR="00A64A11" w:rsidRDefault="002656A4" w:rsidP="00A64A11">
            <w:pPr>
              <w:pStyle w:val="Listeavsnitt"/>
              <w:ind w:left="0"/>
              <w:rPr>
                <w:sz w:val="28"/>
                <w:szCs w:val="28"/>
              </w:rPr>
            </w:pPr>
            <w:r>
              <w:rPr>
                <w:sz w:val="28"/>
                <w:szCs w:val="28"/>
              </w:rPr>
              <w:t>Kontrakten leses av leietaker og underskrives.</w:t>
            </w:r>
          </w:p>
        </w:tc>
      </w:tr>
      <w:tr w:rsidR="00A64A11" w14:paraId="2109CB99" w14:textId="77777777" w:rsidTr="00670465">
        <w:trPr>
          <w:gridAfter w:val="1"/>
          <w:wAfter w:w="4531" w:type="dxa"/>
        </w:trPr>
        <w:tc>
          <w:tcPr>
            <w:tcW w:w="4531" w:type="dxa"/>
          </w:tcPr>
          <w:p w14:paraId="558038BB" w14:textId="6BB2FDF4" w:rsidR="00A64A11" w:rsidRDefault="00A64A11" w:rsidP="00A64A11">
            <w:pPr>
              <w:pStyle w:val="Listeavsnitt"/>
              <w:ind w:left="0"/>
              <w:rPr>
                <w:sz w:val="28"/>
                <w:szCs w:val="28"/>
              </w:rPr>
            </w:pPr>
            <w:r>
              <w:rPr>
                <w:sz w:val="28"/>
                <w:szCs w:val="28"/>
              </w:rPr>
              <w:t>Levere utleienøkkel</w:t>
            </w:r>
          </w:p>
        </w:tc>
        <w:tc>
          <w:tcPr>
            <w:tcW w:w="4531" w:type="dxa"/>
          </w:tcPr>
          <w:p w14:paraId="330D51D9" w14:textId="2CCFD29B" w:rsidR="00A64A11" w:rsidRDefault="000F51CC" w:rsidP="00A64A11">
            <w:pPr>
              <w:pStyle w:val="Listeavsnitt"/>
              <w:ind w:left="0"/>
              <w:rPr>
                <w:sz w:val="28"/>
                <w:szCs w:val="28"/>
              </w:rPr>
            </w:pPr>
            <w:r>
              <w:rPr>
                <w:sz w:val="28"/>
                <w:szCs w:val="28"/>
              </w:rPr>
              <w:t>Ligger i skapet på kjøkkenet</w:t>
            </w:r>
          </w:p>
        </w:tc>
      </w:tr>
      <w:tr w:rsidR="00A64A11" w14:paraId="0DF445C3" w14:textId="77777777" w:rsidTr="00670465">
        <w:trPr>
          <w:gridAfter w:val="1"/>
          <w:wAfter w:w="4531" w:type="dxa"/>
        </w:trPr>
        <w:tc>
          <w:tcPr>
            <w:tcW w:w="4531" w:type="dxa"/>
          </w:tcPr>
          <w:p w14:paraId="0FD4774A" w14:textId="456724B3" w:rsidR="00A64A11" w:rsidRDefault="000425BB" w:rsidP="00A64A11">
            <w:pPr>
              <w:pStyle w:val="Listeavsnitt"/>
              <w:ind w:left="0"/>
              <w:rPr>
                <w:sz w:val="28"/>
                <w:szCs w:val="28"/>
              </w:rPr>
            </w:pPr>
            <w:r>
              <w:rPr>
                <w:sz w:val="28"/>
                <w:szCs w:val="28"/>
              </w:rPr>
              <w:t>Innbruddsalarm</w:t>
            </w:r>
          </w:p>
        </w:tc>
        <w:tc>
          <w:tcPr>
            <w:tcW w:w="4531" w:type="dxa"/>
          </w:tcPr>
          <w:p w14:paraId="64F10907" w14:textId="1FABE507" w:rsidR="00A64A11" w:rsidRDefault="002656A4" w:rsidP="00A64A11">
            <w:pPr>
              <w:pStyle w:val="Listeavsnitt"/>
              <w:ind w:left="0"/>
              <w:rPr>
                <w:sz w:val="28"/>
                <w:szCs w:val="28"/>
              </w:rPr>
            </w:pPr>
            <w:r>
              <w:rPr>
                <w:sz w:val="28"/>
                <w:szCs w:val="28"/>
              </w:rPr>
              <w:t>Opplæring ved bruk av alarmen.</w:t>
            </w:r>
          </w:p>
        </w:tc>
      </w:tr>
      <w:tr w:rsidR="000425BB" w14:paraId="408AEBF7" w14:textId="77777777" w:rsidTr="00670465">
        <w:trPr>
          <w:gridAfter w:val="1"/>
          <w:wAfter w:w="4531" w:type="dxa"/>
        </w:trPr>
        <w:tc>
          <w:tcPr>
            <w:tcW w:w="4531" w:type="dxa"/>
          </w:tcPr>
          <w:p w14:paraId="6F24F2C0" w14:textId="1D862B1F" w:rsidR="000425BB" w:rsidRDefault="000425BB" w:rsidP="000425BB">
            <w:pPr>
              <w:pStyle w:val="Listeavsnitt"/>
              <w:ind w:left="0"/>
              <w:rPr>
                <w:sz w:val="28"/>
                <w:szCs w:val="28"/>
              </w:rPr>
            </w:pPr>
            <w:r>
              <w:rPr>
                <w:sz w:val="28"/>
                <w:szCs w:val="28"/>
              </w:rPr>
              <w:t>Branninstruks</w:t>
            </w:r>
          </w:p>
        </w:tc>
        <w:tc>
          <w:tcPr>
            <w:tcW w:w="4531" w:type="dxa"/>
          </w:tcPr>
          <w:p w14:paraId="77819054" w14:textId="28106953" w:rsidR="000425BB" w:rsidRDefault="002656A4" w:rsidP="000425BB">
            <w:pPr>
              <w:pStyle w:val="Listeavsnitt"/>
              <w:ind w:left="0"/>
              <w:rPr>
                <w:sz w:val="28"/>
                <w:szCs w:val="28"/>
              </w:rPr>
            </w:pPr>
            <w:r>
              <w:rPr>
                <w:sz w:val="28"/>
                <w:szCs w:val="28"/>
              </w:rPr>
              <w:t>Henger på veggen og skal leses sammen med leietaker.</w:t>
            </w:r>
          </w:p>
        </w:tc>
      </w:tr>
      <w:tr w:rsidR="000425BB" w14:paraId="3BEFD547" w14:textId="77777777" w:rsidTr="00670465">
        <w:trPr>
          <w:gridAfter w:val="1"/>
          <w:wAfter w:w="4531" w:type="dxa"/>
        </w:trPr>
        <w:tc>
          <w:tcPr>
            <w:tcW w:w="4531" w:type="dxa"/>
          </w:tcPr>
          <w:p w14:paraId="2C8B298A" w14:textId="3F30F650" w:rsidR="000425BB" w:rsidRDefault="000425BB" w:rsidP="000425BB">
            <w:pPr>
              <w:pStyle w:val="Listeavsnitt"/>
              <w:ind w:left="0"/>
              <w:rPr>
                <w:sz w:val="28"/>
                <w:szCs w:val="28"/>
              </w:rPr>
            </w:pPr>
            <w:r>
              <w:rPr>
                <w:sz w:val="28"/>
                <w:szCs w:val="28"/>
              </w:rPr>
              <w:t>Slokkemidler</w:t>
            </w:r>
          </w:p>
        </w:tc>
        <w:tc>
          <w:tcPr>
            <w:tcW w:w="4531" w:type="dxa"/>
          </w:tcPr>
          <w:p w14:paraId="058F1CD2" w14:textId="77777777" w:rsidR="000425BB" w:rsidRDefault="002656A4" w:rsidP="000425BB">
            <w:pPr>
              <w:pStyle w:val="Listeavsnitt"/>
              <w:ind w:left="0"/>
              <w:rPr>
                <w:sz w:val="28"/>
                <w:szCs w:val="28"/>
              </w:rPr>
            </w:pPr>
            <w:r>
              <w:rPr>
                <w:sz w:val="28"/>
                <w:szCs w:val="28"/>
              </w:rPr>
              <w:t>Kjøkken oppe: skum- og karbondioksidapparat</w:t>
            </w:r>
          </w:p>
          <w:p w14:paraId="6593401B" w14:textId="77777777" w:rsidR="002656A4" w:rsidRDefault="002656A4" w:rsidP="000425BB">
            <w:pPr>
              <w:pStyle w:val="Listeavsnitt"/>
              <w:ind w:left="0"/>
              <w:rPr>
                <w:sz w:val="28"/>
                <w:szCs w:val="28"/>
              </w:rPr>
            </w:pPr>
            <w:r>
              <w:rPr>
                <w:sz w:val="28"/>
                <w:szCs w:val="28"/>
              </w:rPr>
              <w:t>Storscenen: to skumapparat</w:t>
            </w:r>
          </w:p>
          <w:p w14:paraId="52A6233C" w14:textId="77777777" w:rsidR="00670465" w:rsidRDefault="002656A4" w:rsidP="00670465">
            <w:pPr>
              <w:pStyle w:val="Listeavsnitt"/>
              <w:ind w:left="0"/>
              <w:rPr>
                <w:sz w:val="28"/>
                <w:szCs w:val="28"/>
              </w:rPr>
            </w:pPr>
            <w:proofErr w:type="spellStart"/>
            <w:r>
              <w:rPr>
                <w:sz w:val="28"/>
                <w:szCs w:val="28"/>
              </w:rPr>
              <w:t>Lillescenen</w:t>
            </w:r>
            <w:proofErr w:type="spellEnd"/>
            <w:r>
              <w:rPr>
                <w:sz w:val="28"/>
                <w:szCs w:val="28"/>
              </w:rPr>
              <w:t xml:space="preserve">: </w:t>
            </w:r>
            <w:r w:rsidR="00670465">
              <w:rPr>
                <w:sz w:val="28"/>
                <w:szCs w:val="28"/>
              </w:rPr>
              <w:t>ett skumapparat og skap til brannslange.</w:t>
            </w:r>
          </w:p>
          <w:p w14:paraId="71C55F8F" w14:textId="2124ED7A" w:rsidR="00670465" w:rsidRDefault="00670465" w:rsidP="00670465">
            <w:pPr>
              <w:pStyle w:val="Listeavsnitt"/>
              <w:ind w:left="0"/>
              <w:rPr>
                <w:sz w:val="28"/>
                <w:szCs w:val="28"/>
              </w:rPr>
            </w:pPr>
            <w:r>
              <w:rPr>
                <w:sz w:val="28"/>
                <w:szCs w:val="28"/>
              </w:rPr>
              <w:t>Kjøkken nede: ett skumapparat</w:t>
            </w:r>
          </w:p>
        </w:tc>
      </w:tr>
      <w:tr w:rsidR="000425BB" w14:paraId="57D80AE5" w14:textId="77777777" w:rsidTr="00670465">
        <w:trPr>
          <w:gridAfter w:val="1"/>
          <w:wAfter w:w="4531" w:type="dxa"/>
        </w:trPr>
        <w:tc>
          <w:tcPr>
            <w:tcW w:w="4531" w:type="dxa"/>
          </w:tcPr>
          <w:p w14:paraId="0CF14CC9" w14:textId="773E6B69" w:rsidR="000425BB" w:rsidRDefault="000425BB" w:rsidP="000425BB">
            <w:pPr>
              <w:pStyle w:val="Listeavsnitt"/>
              <w:ind w:left="0"/>
              <w:rPr>
                <w:sz w:val="28"/>
                <w:szCs w:val="28"/>
              </w:rPr>
            </w:pPr>
            <w:r>
              <w:rPr>
                <w:sz w:val="28"/>
                <w:szCs w:val="28"/>
              </w:rPr>
              <w:t>Brannslange</w:t>
            </w:r>
          </w:p>
        </w:tc>
        <w:tc>
          <w:tcPr>
            <w:tcW w:w="4531" w:type="dxa"/>
          </w:tcPr>
          <w:p w14:paraId="201B7158" w14:textId="5752514F" w:rsidR="000425BB" w:rsidRDefault="00670465" w:rsidP="000425BB">
            <w:pPr>
              <w:pStyle w:val="Listeavsnitt"/>
              <w:ind w:left="0"/>
              <w:rPr>
                <w:sz w:val="28"/>
                <w:szCs w:val="28"/>
              </w:rPr>
            </w:pPr>
            <w:r>
              <w:rPr>
                <w:sz w:val="28"/>
                <w:szCs w:val="28"/>
              </w:rPr>
              <w:t>Nøkkel til brannslangeskap ligger på kjøkkenet hvor utleienøkkelen ligger</w:t>
            </w:r>
            <w:r w:rsidR="00462312">
              <w:rPr>
                <w:sz w:val="28"/>
                <w:szCs w:val="28"/>
              </w:rPr>
              <w:t>.</w:t>
            </w:r>
          </w:p>
        </w:tc>
      </w:tr>
      <w:tr w:rsidR="000425BB" w14:paraId="536E9567" w14:textId="77777777" w:rsidTr="00670465">
        <w:trPr>
          <w:gridAfter w:val="1"/>
          <w:wAfter w:w="4531" w:type="dxa"/>
        </w:trPr>
        <w:tc>
          <w:tcPr>
            <w:tcW w:w="4531" w:type="dxa"/>
          </w:tcPr>
          <w:p w14:paraId="1626C970" w14:textId="7D4EE516" w:rsidR="000425BB" w:rsidRDefault="000425BB" w:rsidP="000425BB">
            <w:pPr>
              <w:pStyle w:val="Listeavsnitt"/>
              <w:ind w:left="0"/>
              <w:rPr>
                <w:sz w:val="28"/>
                <w:szCs w:val="28"/>
              </w:rPr>
            </w:pPr>
            <w:r>
              <w:rPr>
                <w:sz w:val="28"/>
                <w:szCs w:val="28"/>
              </w:rPr>
              <w:t>Rømningsveier</w:t>
            </w:r>
          </w:p>
        </w:tc>
        <w:tc>
          <w:tcPr>
            <w:tcW w:w="4531" w:type="dxa"/>
          </w:tcPr>
          <w:p w14:paraId="34F67BA0" w14:textId="4D53852B" w:rsidR="00B94382" w:rsidRDefault="00670465" w:rsidP="000425BB">
            <w:pPr>
              <w:pStyle w:val="Listeavsnitt"/>
              <w:ind w:left="0"/>
              <w:rPr>
                <w:sz w:val="28"/>
                <w:szCs w:val="28"/>
              </w:rPr>
            </w:pPr>
            <w:r>
              <w:rPr>
                <w:sz w:val="28"/>
                <w:szCs w:val="28"/>
              </w:rPr>
              <w:t xml:space="preserve">Rømningsveiene skal alltid være </w:t>
            </w:r>
            <w:r w:rsidR="00B94382">
              <w:rPr>
                <w:sz w:val="28"/>
                <w:szCs w:val="28"/>
              </w:rPr>
              <w:t>åp</w:t>
            </w:r>
            <w:r w:rsidR="00360E8F">
              <w:rPr>
                <w:sz w:val="28"/>
                <w:szCs w:val="28"/>
              </w:rPr>
              <w:t>ne</w:t>
            </w:r>
            <w:r w:rsidR="00B94382">
              <w:rPr>
                <w:sz w:val="28"/>
                <w:szCs w:val="28"/>
              </w:rPr>
              <w:t xml:space="preserve"> for ferdsel</w:t>
            </w:r>
            <w:r>
              <w:rPr>
                <w:sz w:val="28"/>
                <w:szCs w:val="28"/>
              </w:rPr>
              <w:t>.</w:t>
            </w:r>
          </w:p>
          <w:p w14:paraId="690A83C9" w14:textId="6EF185CF" w:rsidR="000425BB" w:rsidRDefault="00670465" w:rsidP="000425BB">
            <w:pPr>
              <w:pStyle w:val="Listeavsnitt"/>
              <w:ind w:left="0"/>
              <w:rPr>
                <w:sz w:val="28"/>
                <w:szCs w:val="28"/>
              </w:rPr>
            </w:pPr>
            <w:r>
              <w:rPr>
                <w:sz w:val="28"/>
                <w:szCs w:val="28"/>
              </w:rPr>
              <w:t xml:space="preserve">Rømningsveier: kjøkkenet, inngangsdør </w:t>
            </w:r>
            <w:proofErr w:type="spellStart"/>
            <w:r>
              <w:rPr>
                <w:sz w:val="28"/>
                <w:szCs w:val="28"/>
              </w:rPr>
              <w:t>lillesalen</w:t>
            </w:r>
            <w:proofErr w:type="spellEnd"/>
            <w:r>
              <w:rPr>
                <w:sz w:val="28"/>
                <w:szCs w:val="28"/>
              </w:rPr>
              <w:t>, hovedinngangen nede og utgangsdør ved kjøkkenet nede.</w:t>
            </w:r>
          </w:p>
        </w:tc>
      </w:tr>
      <w:tr w:rsidR="000425BB" w14:paraId="2E1D19E7" w14:textId="77777777" w:rsidTr="00670465">
        <w:trPr>
          <w:gridAfter w:val="1"/>
          <w:wAfter w:w="4531" w:type="dxa"/>
        </w:trPr>
        <w:tc>
          <w:tcPr>
            <w:tcW w:w="4531" w:type="dxa"/>
          </w:tcPr>
          <w:p w14:paraId="54667306" w14:textId="46CBC276" w:rsidR="000425BB" w:rsidRDefault="000425BB" w:rsidP="000425BB">
            <w:pPr>
              <w:pStyle w:val="Listeavsnitt"/>
              <w:ind w:left="0"/>
              <w:rPr>
                <w:sz w:val="28"/>
                <w:szCs w:val="28"/>
              </w:rPr>
            </w:pPr>
            <w:r>
              <w:rPr>
                <w:sz w:val="28"/>
                <w:szCs w:val="28"/>
              </w:rPr>
              <w:t>Søppelsortering</w:t>
            </w:r>
          </w:p>
        </w:tc>
        <w:tc>
          <w:tcPr>
            <w:tcW w:w="4531" w:type="dxa"/>
          </w:tcPr>
          <w:p w14:paraId="7EC6C020" w14:textId="77777777" w:rsidR="000425BB" w:rsidRDefault="000425BB" w:rsidP="000425BB">
            <w:pPr>
              <w:pStyle w:val="Listeavsnitt"/>
              <w:ind w:left="0"/>
              <w:rPr>
                <w:sz w:val="28"/>
                <w:szCs w:val="28"/>
              </w:rPr>
            </w:pPr>
            <w:r>
              <w:rPr>
                <w:sz w:val="28"/>
                <w:szCs w:val="28"/>
              </w:rPr>
              <w:t>Søplet sorteres slik: matavfall, papiravfall, plastavfall og restavfall.</w:t>
            </w:r>
          </w:p>
          <w:p w14:paraId="79578884" w14:textId="61483B4B" w:rsidR="000425BB" w:rsidRDefault="000425BB" w:rsidP="000425BB">
            <w:pPr>
              <w:pStyle w:val="Listeavsnitt"/>
              <w:ind w:left="0"/>
              <w:rPr>
                <w:sz w:val="28"/>
                <w:szCs w:val="28"/>
              </w:rPr>
            </w:pPr>
            <w:r>
              <w:rPr>
                <w:sz w:val="28"/>
                <w:szCs w:val="28"/>
              </w:rPr>
              <w:t>Matavfall og restavfall skal i plastdunker i garasjen.</w:t>
            </w:r>
          </w:p>
        </w:tc>
      </w:tr>
      <w:tr w:rsidR="000425BB" w14:paraId="245A33F1" w14:textId="77777777" w:rsidTr="000F51CC">
        <w:trPr>
          <w:gridAfter w:val="1"/>
          <w:wAfter w:w="4531" w:type="dxa"/>
        </w:trPr>
        <w:tc>
          <w:tcPr>
            <w:tcW w:w="4531" w:type="dxa"/>
          </w:tcPr>
          <w:p w14:paraId="2D7786C4" w14:textId="5C0F2793" w:rsidR="000425BB" w:rsidRDefault="00670465" w:rsidP="000425BB">
            <w:pPr>
              <w:pStyle w:val="Listeavsnitt"/>
              <w:ind w:left="0"/>
              <w:rPr>
                <w:sz w:val="28"/>
                <w:szCs w:val="28"/>
              </w:rPr>
            </w:pPr>
            <w:r>
              <w:rPr>
                <w:sz w:val="28"/>
                <w:szCs w:val="28"/>
              </w:rPr>
              <w:t>Varmepumpene</w:t>
            </w:r>
          </w:p>
        </w:tc>
        <w:tc>
          <w:tcPr>
            <w:tcW w:w="4531" w:type="dxa"/>
            <w:tcBorders>
              <w:bottom w:val="single" w:sz="4" w:space="0" w:color="auto"/>
            </w:tcBorders>
          </w:tcPr>
          <w:p w14:paraId="5D79CA7E" w14:textId="09121EAA" w:rsidR="000425BB" w:rsidRDefault="00B94382" w:rsidP="000425BB">
            <w:pPr>
              <w:pStyle w:val="Listeavsnitt"/>
              <w:ind w:left="0"/>
              <w:rPr>
                <w:sz w:val="28"/>
                <w:szCs w:val="28"/>
              </w:rPr>
            </w:pPr>
            <w:r>
              <w:rPr>
                <w:sz w:val="28"/>
                <w:szCs w:val="28"/>
              </w:rPr>
              <w:t xml:space="preserve">Fjernkontroller for varmepumpe i stor- og </w:t>
            </w:r>
            <w:proofErr w:type="spellStart"/>
            <w:r>
              <w:rPr>
                <w:sz w:val="28"/>
                <w:szCs w:val="28"/>
              </w:rPr>
              <w:t>lillesalen</w:t>
            </w:r>
            <w:proofErr w:type="spellEnd"/>
            <w:r>
              <w:rPr>
                <w:sz w:val="28"/>
                <w:szCs w:val="28"/>
              </w:rPr>
              <w:t xml:space="preserve"> skal alltid ligge på disken i kiosken. Gi opplæring ved bruk av fjernkontrollene.</w:t>
            </w:r>
          </w:p>
        </w:tc>
      </w:tr>
      <w:tr w:rsidR="00670465" w14:paraId="63DEE97D" w14:textId="463AA9ED" w:rsidTr="000F51CC">
        <w:tc>
          <w:tcPr>
            <w:tcW w:w="4531" w:type="dxa"/>
          </w:tcPr>
          <w:p w14:paraId="3EF025A6" w14:textId="1669176C" w:rsidR="00670465" w:rsidRDefault="00670465" w:rsidP="00670465">
            <w:pPr>
              <w:pStyle w:val="Listeavsnitt"/>
              <w:ind w:left="0"/>
              <w:rPr>
                <w:sz w:val="28"/>
                <w:szCs w:val="28"/>
              </w:rPr>
            </w:pPr>
            <w:r>
              <w:rPr>
                <w:sz w:val="28"/>
                <w:szCs w:val="28"/>
              </w:rPr>
              <w:t>Betaling</w:t>
            </w:r>
          </w:p>
        </w:tc>
        <w:tc>
          <w:tcPr>
            <w:tcW w:w="4531" w:type="dxa"/>
            <w:tcBorders>
              <w:right w:val="single" w:sz="4" w:space="0" w:color="auto"/>
            </w:tcBorders>
          </w:tcPr>
          <w:p w14:paraId="1DE135F0" w14:textId="60F40CB1" w:rsidR="00670465" w:rsidRDefault="00670465" w:rsidP="00670465">
            <w:pPr>
              <w:pStyle w:val="Listeavsnitt"/>
              <w:ind w:left="0"/>
              <w:rPr>
                <w:sz w:val="28"/>
                <w:szCs w:val="28"/>
              </w:rPr>
            </w:pPr>
            <w:r>
              <w:rPr>
                <w:sz w:val="28"/>
                <w:szCs w:val="28"/>
              </w:rPr>
              <w:t>Betales ved bruk av bankterminal, Vipps 722874 eller at vi sender faktura.</w:t>
            </w:r>
          </w:p>
        </w:tc>
        <w:tc>
          <w:tcPr>
            <w:tcW w:w="4531" w:type="dxa"/>
            <w:tcBorders>
              <w:top w:val="nil"/>
              <w:left w:val="single" w:sz="4" w:space="0" w:color="auto"/>
              <w:bottom w:val="nil"/>
              <w:right w:val="nil"/>
            </w:tcBorders>
          </w:tcPr>
          <w:p w14:paraId="0258499D" w14:textId="77777777" w:rsidR="00670465" w:rsidRDefault="00670465" w:rsidP="00670465">
            <w:pPr>
              <w:spacing w:after="200" w:afterAutospacing="0"/>
              <w:rPr>
                <w:sz w:val="28"/>
                <w:szCs w:val="28"/>
              </w:rPr>
            </w:pPr>
          </w:p>
          <w:p w14:paraId="5395BBF8" w14:textId="100CBB2B" w:rsidR="00B94382" w:rsidRDefault="00B94382" w:rsidP="00670465">
            <w:pPr>
              <w:spacing w:after="200" w:afterAutospacing="0"/>
              <w:rPr>
                <w:sz w:val="28"/>
                <w:szCs w:val="28"/>
              </w:rPr>
            </w:pPr>
          </w:p>
        </w:tc>
      </w:tr>
    </w:tbl>
    <w:p w14:paraId="32D7800B" w14:textId="6F49527F" w:rsidR="00A64A11" w:rsidRDefault="00A64A11" w:rsidP="00A64A11">
      <w:pPr>
        <w:pStyle w:val="Listeavsnitt"/>
        <w:ind w:left="0"/>
        <w:rPr>
          <w:sz w:val="28"/>
          <w:szCs w:val="28"/>
        </w:rPr>
      </w:pPr>
    </w:p>
    <w:p w14:paraId="6AEEC12E" w14:textId="7C423861" w:rsidR="000E069C" w:rsidRPr="000E069C" w:rsidRDefault="000E069C" w:rsidP="000E069C">
      <w:pPr>
        <w:pStyle w:val="Listeavsnitt"/>
        <w:tabs>
          <w:tab w:val="left" w:pos="4536"/>
        </w:tabs>
        <w:ind w:left="0"/>
        <w:rPr>
          <w:b/>
          <w:bCs/>
          <w:sz w:val="28"/>
          <w:szCs w:val="28"/>
        </w:rPr>
      </w:pPr>
      <w:r>
        <w:rPr>
          <w:b/>
          <w:bCs/>
          <w:sz w:val="28"/>
          <w:szCs w:val="28"/>
        </w:rPr>
        <w:t xml:space="preserve">Sjekkliste ble gjennomgått den: </w:t>
      </w:r>
      <w:r>
        <w:rPr>
          <w:b/>
          <w:bCs/>
          <w:sz w:val="28"/>
          <w:szCs w:val="28"/>
        </w:rPr>
        <w:tab/>
      </w:r>
      <w:r>
        <w:rPr>
          <w:sz w:val="28"/>
          <w:szCs w:val="28"/>
        </w:rPr>
        <w:t>________________________________</w:t>
      </w:r>
      <w:r w:rsidRPr="000E069C">
        <w:rPr>
          <w:b/>
          <w:bCs/>
          <w:sz w:val="28"/>
          <w:szCs w:val="28"/>
        </w:rPr>
        <w:t xml:space="preserve"> </w:t>
      </w:r>
    </w:p>
    <w:p w14:paraId="47C1873E" w14:textId="77777777" w:rsidR="000E069C" w:rsidRDefault="000E069C" w:rsidP="000E069C">
      <w:pPr>
        <w:pStyle w:val="Listeavsnitt"/>
        <w:tabs>
          <w:tab w:val="left" w:pos="4536"/>
        </w:tabs>
        <w:ind w:left="0"/>
        <w:rPr>
          <w:b/>
          <w:bCs/>
          <w:sz w:val="28"/>
          <w:szCs w:val="28"/>
        </w:rPr>
      </w:pPr>
    </w:p>
    <w:p w14:paraId="30C4A2FE" w14:textId="1379EE8E" w:rsidR="000E069C" w:rsidRPr="00A64A11" w:rsidRDefault="000E069C" w:rsidP="000E069C">
      <w:pPr>
        <w:pStyle w:val="Listeavsnitt"/>
        <w:tabs>
          <w:tab w:val="left" w:pos="4536"/>
        </w:tabs>
        <w:ind w:left="0"/>
        <w:rPr>
          <w:sz w:val="28"/>
          <w:szCs w:val="28"/>
        </w:rPr>
      </w:pPr>
      <w:r>
        <w:rPr>
          <w:b/>
          <w:bCs/>
          <w:sz w:val="28"/>
          <w:szCs w:val="28"/>
        </w:rPr>
        <w:t xml:space="preserve">Underskrift av leietaker: </w:t>
      </w:r>
      <w:r>
        <w:rPr>
          <w:sz w:val="28"/>
          <w:szCs w:val="28"/>
        </w:rPr>
        <w:tab/>
        <w:t>________________________________</w:t>
      </w:r>
    </w:p>
    <w:sectPr w:rsidR="000E069C" w:rsidRPr="00A64A11" w:rsidSect="0036751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1AA3" w14:textId="77777777" w:rsidR="002D6AF8" w:rsidRDefault="002D6AF8" w:rsidP="00840A9D">
      <w:pPr>
        <w:spacing w:after="0" w:line="240" w:lineRule="auto"/>
      </w:pPr>
      <w:r>
        <w:separator/>
      </w:r>
    </w:p>
  </w:endnote>
  <w:endnote w:type="continuationSeparator" w:id="0">
    <w:p w14:paraId="680DDE76" w14:textId="77777777" w:rsidR="002D6AF8" w:rsidRDefault="002D6AF8" w:rsidP="0084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12F2" w14:textId="4EE841EA" w:rsidR="000724DE" w:rsidRPr="00824B3C" w:rsidRDefault="000724DE" w:rsidP="000724DE">
    <w:pPr>
      <w:spacing w:line="240" w:lineRule="auto"/>
      <w:jc w:val="center"/>
      <w:rPr>
        <w:rFonts w:ascii="Arial" w:hAnsi="Arial" w:cs="Arial"/>
        <w:bCs/>
        <w:sz w:val="36"/>
        <w:szCs w:val="36"/>
      </w:rPr>
    </w:pPr>
    <w:r w:rsidRPr="00824B3C">
      <w:rPr>
        <w:bCs/>
      </w:rPr>
      <w:t>Vinne Samfunnshus</w:t>
    </w:r>
    <w:r w:rsidRPr="00824B3C">
      <w:rPr>
        <w:bCs/>
      </w:rPr>
      <w:tab/>
    </w:r>
    <w:proofErr w:type="spellStart"/>
    <w:r w:rsidRPr="00824B3C">
      <w:rPr>
        <w:rFonts w:asciiTheme="minorHAnsi" w:hAnsiTheme="minorHAnsi" w:cstheme="minorHAnsi"/>
        <w:bCs/>
      </w:rPr>
      <w:t>Jamtlandsvegen</w:t>
    </w:r>
    <w:proofErr w:type="spellEnd"/>
    <w:r w:rsidRPr="00824B3C">
      <w:rPr>
        <w:rFonts w:asciiTheme="minorHAnsi" w:hAnsiTheme="minorHAnsi" w:cstheme="minorHAnsi"/>
        <w:bCs/>
      </w:rPr>
      <w:t xml:space="preserve"> </w:t>
    </w:r>
    <w:r w:rsidR="004343ED" w:rsidRPr="00824B3C">
      <w:rPr>
        <w:rFonts w:asciiTheme="minorHAnsi" w:hAnsiTheme="minorHAnsi" w:cstheme="minorHAnsi"/>
        <w:bCs/>
      </w:rPr>
      <w:t>215</w:t>
    </w:r>
    <w:r w:rsidRPr="00824B3C">
      <w:rPr>
        <w:rFonts w:asciiTheme="minorHAnsi" w:hAnsiTheme="minorHAnsi" w:cstheme="minorHAnsi"/>
        <w:bCs/>
      </w:rPr>
      <w:t xml:space="preserve">, 7657 Verdal        </w:t>
    </w:r>
    <w:proofErr w:type="spellStart"/>
    <w:r w:rsidRPr="00824B3C">
      <w:rPr>
        <w:rFonts w:asciiTheme="minorHAnsi" w:hAnsiTheme="minorHAnsi" w:cstheme="minorHAnsi"/>
        <w:bCs/>
      </w:rPr>
      <w:t>Orgnr</w:t>
    </w:r>
    <w:proofErr w:type="spellEnd"/>
    <w:r w:rsidRPr="00824B3C">
      <w:rPr>
        <w:rFonts w:asciiTheme="minorHAnsi" w:hAnsiTheme="minorHAnsi" w:cstheme="minorHAnsi"/>
        <w:bCs/>
      </w:rPr>
      <w:t xml:space="preserve">: </w:t>
    </w:r>
    <w:r w:rsidR="00523273" w:rsidRPr="00824B3C">
      <w:rPr>
        <w:rFonts w:asciiTheme="minorHAnsi" w:hAnsiTheme="minorHAnsi" w:cstheme="minorHAnsi"/>
        <w:bCs/>
      </w:rPr>
      <w:t>927 039 672</w:t>
    </w:r>
    <w:r w:rsidRPr="00824B3C">
      <w:rPr>
        <w:rFonts w:asciiTheme="minorHAnsi" w:hAnsiTheme="minorHAnsi" w:cstheme="minorHAnsi"/>
        <w:bCs/>
      </w:rPr>
      <w:t xml:space="preserve">                                                                                                                                                                                                                                       </w:t>
    </w:r>
    <w:r w:rsidRPr="00824B3C">
      <w:rPr>
        <w:rFonts w:asciiTheme="minorHAnsi" w:hAnsiTheme="minorHAnsi" w:cstheme="minorHAnsi"/>
        <w:bCs/>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3DF6" w14:textId="77777777" w:rsidR="002D6AF8" w:rsidRDefault="002D6AF8" w:rsidP="00840A9D">
      <w:pPr>
        <w:spacing w:after="0" w:line="240" w:lineRule="auto"/>
      </w:pPr>
      <w:r>
        <w:separator/>
      </w:r>
    </w:p>
  </w:footnote>
  <w:footnote w:type="continuationSeparator" w:id="0">
    <w:p w14:paraId="2714F260" w14:textId="77777777" w:rsidR="002D6AF8" w:rsidRDefault="002D6AF8" w:rsidP="00840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12F1" w14:textId="77777777" w:rsidR="000724DE" w:rsidRPr="000724DE" w:rsidRDefault="00840A9D" w:rsidP="000724DE">
    <w:pPr>
      <w:spacing w:line="240" w:lineRule="auto"/>
      <w:jc w:val="center"/>
      <w:rPr>
        <w:rFonts w:ascii="Arial" w:hAnsi="Arial" w:cs="Arial"/>
        <w:b/>
        <w:sz w:val="36"/>
        <w:szCs w:val="36"/>
      </w:rPr>
    </w:pPr>
    <w:r w:rsidRPr="000724DE">
      <w:rPr>
        <w:noProof/>
        <w:sz w:val="36"/>
        <w:szCs w:val="36"/>
        <w:lang w:eastAsia="nb-NO"/>
      </w:rPr>
      <w:drawing>
        <wp:anchor distT="0" distB="0" distL="114300" distR="114300" simplePos="0" relativeHeight="251658240" behindDoc="1" locked="0" layoutInCell="1" allowOverlap="1" wp14:anchorId="72B612F3" wp14:editId="72B612F4">
          <wp:simplePos x="0" y="0"/>
          <wp:positionH relativeFrom="column">
            <wp:posOffset>-249555</wp:posOffset>
          </wp:positionH>
          <wp:positionV relativeFrom="paragraph">
            <wp:posOffset>-259715</wp:posOffset>
          </wp:positionV>
          <wp:extent cx="1597660" cy="621030"/>
          <wp:effectExtent l="0" t="0" r="0" b="0"/>
          <wp:wrapTight wrapText="bothSides">
            <wp:wrapPolygon edited="0">
              <wp:start x="0" y="0"/>
              <wp:lineTo x="0" y="21202"/>
              <wp:lineTo x="21377" y="21202"/>
              <wp:lineTo x="21377"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kast 2 logo Vinne SF.jpg"/>
                  <pic:cNvPicPr/>
                </pic:nvPicPr>
                <pic:blipFill rotWithShape="1">
                  <a:blip r:embed="rId1" cstate="print">
                    <a:extLst>
                      <a:ext uri="{28A0092B-C50C-407E-A947-70E740481C1C}">
                        <a14:useLocalDpi xmlns:a14="http://schemas.microsoft.com/office/drawing/2010/main" val="0"/>
                      </a:ext>
                    </a:extLst>
                  </a:blip>
                  <a:srcRect t="17544" b="43567"/>
                  <a:stretch/>
                </pic:blipFill>
                <pic:spPr bwMode="auto">
                  <a:xfrm>
                    <a:off x="0" y="0"/>
                    <a:ext cx="1597660" cy="621030"/>
                  </a:xfrm>
                  <a:prstGeom prst="rect">
                    <a:avLst/>
                  </a:prstGeom>
                  <a:ln>
                    <a:noFill/>
                  </a:ln>
                  <a:extLst>
                    <a:ext uri="{53640926-AAD7-44D8-BBD7-CCE9431645EC}">
                      <a14:shadowObscured xmlns:a14="http://schemas.microsoft.com/office/drawing/2010/main"/>
                    </a:ext>
                  </a:extLst>
                </pic:spPr>
              </pic:pic>
            </a:graphicData>
          </a:graphic>
        </wp:anchor>
      </w:drawing>
    </w:r>
    <w:r w:rsidR="000724DE" w:rsidRPr="000724DE">
      <w:rPr>
        <w:rFonts w:ascii="Arial" w:hAnsi="Arial" w:cs="Arial"/>
        <w:b/>
        <w:sz w:val="36"/>
        <w:szCs w:val="36"/>
      </w:rPr>
      <w:t xml:space="preserve">Utleiekontrakt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3150"/>
    <w:multiLevelType w:val="hybridMultilevel"/>
    <w:tmpl w:val="B978B0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9D"/>
    <w:rsid w:val="000425BB"/>
    <w:rsid w:val="00071B7A"/>
    <w:rsid w:val="000724DE"/>
    <w:rsid w:val="0009049C"/>
    <w:rsid w:val="000E069C"/>
    <w:rsid w:val="000F51CC"/>
    <w:rsid w:val="00102E8E"/>
    <w:rsid w:val="001079BC"/>
    <w:rsid w:val="001714B8"/>
    <w:rsid w:val="001A0814"/>
    <w:rsid w:val="001D2EAE"/>
    <w:rsid w:val="002656A4"/>
    <w:rsid w:val="002D6AF8"/>
    <w:rsid w:val="00360E8F"/>
    <w:rsid w:val="0036580D"/>
    <w:rsid w:val="00367517"/>
    <w:rsid w:val="003B4724"/>
    <w:rsid w:val="00412F1E"/>
    <w:rsid w:val="004343ED"/>
    <w:rsid w:val="00462312"/>
    <w:rsid w:val="004B1287"/>
    <w:rsid w:val="004D3605"/>
    <w:rsid w:val="00515F31"/>
    <w:rsid w:val="00523273"/>
    <w:rsid w:val="0053002F"/>
    <w:rsid w:val="00570079"/>
    <w:rsid w:val="005B6060"/>
    <w:rsid w:val="005F0B2B"/>
    <w:rsid w:val="00670465"/>
    <w:rsid w:val="00682CF2"/>
    <w:rsid w:val="006D6CD7"/>
    <w:rsid w:val="006E3AA2"/>
    <w:rsid w:val="007A2F5C"/>
    <w:rsid w:val="007A3CA3"/>
    <w:rsid w:val="007D753E"/>
    <w:rsid w:val="007E0831"/>
    <w:rsid w:val="007E10F1"/>
    <w:rsid w:val="00824B3C"/>
    <w:rsid w:val="00840A9D"/>
    <w:rsid w:val="0095487B"/>
    <w:rsid w:val="009F3DEE"/>
    <w:rsid w:val="00A64A11"/>
    <w:rsid w:val="00AC6210"/>
    <w:rsid w:val="00AF4D9E"/>
    <w:rsid w:val="00B80BFD"/>
    <w:rsid w:val="00B94382"/>
    <w:rsid w:val="00BF050F"/>
    <w:rsid w:val="00C34CC7"/>
    <w:rsid w:val="00C47BF8"/>
    <w:rsid w:val="00CA3BBD"/>
    <w:rsid w:val="00CC407E"/>
    <w:rsid w:val="00D535C4"/>
    <w:rsid w:val="00D82F70"/>
    <w:rsid w:val="00EF32F8"/>
    <w:rsid w:val="00F4569D"/>
    <w:rsid w:val="00FE5BDC"/>
    <w:rsid w:val="00FF3F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612DA"/>
  <w15:docId w15:val="{DB462B67-BB6B-4181-866A-BBCA64FF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A9D"/>
    <w:pPr>
      <w:spacing w:after="100" w:afterAutospacing="1"/>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40A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40A9D"/>
    <w:rPr>
      <w:lang w:val="en-US"/>
    </w:rPr>
  </w:style>
  <w:style w:type="paragraph" w:styleId="Bunntekst">
    <w:name w:val="footer"/>
    <w:basedOn w:val="Normal"/>
    <w:link w:val="BunntekstTegn"/>
    <w:uiPriority w:val="99"/>
    <w:unhideWhenUsed/>
    <w:rsid w:val="00840A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40A9D"/>
    <w:rPr>
      <w:lang w:val="en-US"/>
    </w:rPr>
  </w:style>
  <w:style w:type="paragraph" w:styleId="Bobletekst">
    <w:name w:val="Balloon Text"/>
    <w:basedOn w:val="Normal"/>
    <w:link w:val="BobletekstTegn"/>
    <w:uiPriority w:val="99"/>
    <w:semiHidden/>
    <w:unhideWhenUsed/>
    <w:rsid w:val="00840A9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40A9D"/>
    <w:rPr>
      <w:rFonts w:ascii="Tahoma" w:hAnsi="Tahoma" w:cs="Tahoma"/>
      <w:sz w:val="16"/>
      <w:szCs w:val="16"/>
      <w:lang w:val="en-US"/>
    </w:rPr>
  </w:style>
  <w:style w:type="paragraph" w:styleId="Listeavsnitt">
    <w:name w:val="List Paragraph"/>
    <w:basedOn w:val="Normal"/>
    <w:uiPriority w:val="34"/>
    <w:qFormat/>
    <w:rsid w:val="00840A9D"/>
    <w:pPr>
      <w:ind w:left="720"/>
      <w:contextualSpacing/>
    </w:pPr>
  </w:style>
  <w:style w:type="character" w:styleId="Hyperkobling">
    <w:name w:val="Hyperlink"/>
    <w:uiPriority w:val="99"/>
    <w:unhideWhenUsed/>
    <w:rsid w:val="00840A9D"/>
    <w:rPr>
      <w:color w:val="0000FF"/>
      <w:u w:val="single"/>
    </w:rPr>
  </w:style>
  <w:style w:type="character" w:styleId="Ulstomtale">
    <w:name w:val="Unresolved Mention"/>
    <w:basedOn w:val="Standardskriftforavsnitt"/>
    <w:uiPriority w:val="99"/>
    <w:semiHidden/>
    <w:unhideWhenUsed/>
    <w:rsid w:val="00682CF2"/>
    <w:rPr>
      <w:color w:val="605E5C"/>
      <w:shd w:val="clear" w:color="auto" w:fill="E1DFDD"/>
    </w:rPr>
  </w:style>
  <w:style w:type="table" w:styleId="Tabellrutenett">
    <w:name w:val="Table Grid"/>
    <w:basedOn w:val="Vanligtabell"/>
    <w:uiPriority w:val="59"/>
    <w:rsid w:val="00A64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717</Words>
  <Characters>3806</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Ivar Kvello</dc:creator>
  <cp:lastModifiedBy>Karl-Sverre Knutsen</cp:lastModifiedBy>
  <cp:revision>6</cp:revision>
  <cp:lastPrinted>2017-12-18T20:41:00Z</cp:lastPrinted>
  <dcterms:created xsi:type="dcterms:W3CDTF">2022-04-06T08:41:00Z</dcterms:created>
  <dcterms:modified xsi:type="dcterms:W3CDTF">2022-05-13T13:28:00Z</dcterms:modified>
</cp:coreProperties>
</file>