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7AF0E" w14:textId="77777777" w:rsidR="00FB37FC" w:rsidRDefault="00CC5CA0" w:rsidP="00023F6A">
      <w:pPr>
        <w:pStyle w:val="Bunntekst"/>
        <w:tabs>
          <w:tab w:val="clear" w:pos="4536"/>
          <w:tab w:val="clear" w:pos="9072"/>
        </w:tabs>
        <w:jc w:val="center"/>
      </w:pPr>
      <w:r>
        <w:rPr>
          <w:noProof/>
        </w:rPr>
        <w:drawing>
          <wp:inline distT="0" distB="0" distL="0" distR="0" wp14:anchorId="3714FDB7" wp14:editId="3B56329E">
            <wp:extent cx="2062480" cy="701675"/>
            <wp:effectExtent l="1905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62480" cy="701675"/>
                    </a:xfrm>
                    <a:prstGeom prst="rect">
                      <a:avLst/>
                    </a:prstGeom>
                    <a:noFill/>
                    <a:ln w="9525">
                      <a:noFill/>
                      <a:miter lim="800000"/>
                      <a:headEnd/>
                      <a:tailEnd/>
                    </a:ln>
                  </pic:spPr>
                </pic:pic>
              </a:graphicData>
            </a:graphic>
          </wp:inline>
        </w:drawing>
      </w:r>
    </w:p>
    <w:p w14:paraId="23537E36" w14:textId="7BA7E828" w:rsidR="00FB37FC" w:rsidRDefault="00FB37FC"/>
    <w:p w14:paraId="06C54F53" w14:textId="77777777" w:rsidR="00761FEC" w:rsidRDefault="00761FEC" w:rsidP="00C90B27">
      <w:pPr>
        <w:pStyle w:val="Ingenmellomrom"/>
      </w:pPr>
      <w:r>
        <w:t>Bærum kommune</w:t>
      </w:r>
    </w:p>
    <w:p w14:paraId="5C39D56C" w14:textId="17691ADB" w:rsidR="00812951" w:rsidRPr="00514A48" w:rsidRDefault="00DC7231" w:rsidP="00C90B27">
      <w:pPr>
        <w:pStyle w:val="Ingenmellomrom"/>
      </w:pPr>
      <w:hyperlink r:id="rId9" w:history="1">
        <w:r w:rsidR="00514A48" w:rsidRPr="00514A48">
          <w:rPr>
            <w:rStyle w:val="Hyperkobling"/>
          </w:rPr>
          <w:t>post@baerum.kommune.no</w:t>
        </w:r>
      </w:hyperlink>
    </w:p>
    <w:p w14:paraId="0C212978" w14:textId="77777777" w:rsidR="00812951" w:rsidRDefault="00812951" w:rsidP="00C90B27">
      <w:pPr>
        <w:pStyle w:val="Ingenmellomrom"/>
      </w:pPr>
    </w:p>
    <w:p w14:paraId="5EF246B4" w14:textId="4A53D2D5" w:rsidR="00753190" w:rsidRDefault="00753190" w:rsidP="00753190">
      <w:pPr>
        <w:pStyle w:val="Topptekst"/>
        <w:tabs>
          <w:tab w:val="clear" w:pos="4536"/>
          <w:tab w:val="clear" w:pos="9072"/>
        </w:tabs>
      </w:pPr>
    </w:p>
    <w:p w14:paraId="0CCC20AE" w14:textId="23448D6F" w:rsidR="00692F25" w:rsidRDefault="00692F25" w:rsidP="00753190">
      <w:pPr>
        <w:pStyle w:val="Topptekst"/>
        <w:tabs>
          <w:tab w:val="clear" w:pos="4536"/>
          <w:tab w:val="clear" w:pos="9072"/>
        </w:tabs>
      </w:pPr>
    </w:p>
    <w:p w14:paraId="17F29732" w14:textId="77777777" w:rsidR="00B87D0A" w:rsidRDefault="00B87D0A" w:rsidP="00753190">
      <w:pPr>
        <w:pStyle w:val="Topptekst"/>
        <w:tabs>
          <w:tab w:val="clear" w:pos="4536"/>
          <w:tab w:val="clear" w:pos="9072"/>
        </w:tabs>
      </w:pPr>
    </w:p>
    <w:p w14:paraId="5A27385E" w14:textId="77777777" w:rsidR="00692F25" w:rsidRPr="00AF6C96" w:rsidRDefault="00692F25" w:rsidP="00753190">
      <w:pPr>
        <w:pStyle w:val="Topptekst"/>
        <w:tabs>
          <w:tab w:val="clear" w:pos="4536"/>
          <w:tab w:val="clear" w:pos="9072"/>
        </w:tabs>
      </w:pPr>
    </w:p>
    <w:p w14:paraId="0F8F637A" w14:textId="77777777" w:rsidR="00753190" w:rsidRPr="00AF6C96" w:rsidRDefault="00753190" w:rsidP="00753190">
      <w:pPr>
        <w:pStyle w:val="Ingenmellomrom"/>
      </w:pPr>
      <w:r w:rsidRPr="00AF6C96">
        <w:t xml:space="preserve">Deres ref.:  </w:t>
      </w:r>
      <w:r w:rsidRPr="00AF6C96">
        <w:tab/>
      </w:r>
      <w:r w:rsidRPr="00AF6C96">
        <w:tab/>
      </w:r>
      <w:r w:rsidRPr="00AF6C96">
        <w:tab/>
        <w:t>Deres dato:</w:t>
      </w:r>
      <w:r w:rsidRPr="00AF6C96">
        <w:tab/>
      </w:r>
      <w:r w:rsidRPr="00AF6C96">
        <w:tab/>
        <w:t>Vår ref.:</w:t>
      </w:r>
      <w:r w:rsidRPr="00AF6C96">
        <w:tab/>
        <w:t xml:space="preserve"> </w:t>
      </w:r>
      <w:r w:rsidRPr="00AF6C96">
        <w:tab/>
      </w:r>
      <w:r w:rsidRPr="00AF6C96">
        <w:tab/>
        <w:t xml:space="preserve">Vår dato:  </w:t>
      </w:r>
    </w:p>
    <w:p w14:paraId="0AE7EB02" w14:textId="7C353732" w:rsidR="00753190" w:rsidRPr="00AF6C96" w:rsidRDefault="004F0398" w:rsidP="00753190">
      <w:pPr>
        <w:pStyle w:val="Ingenmellomrom"/>
      </w:pPr>
      <w:r>
        <w:t>21/127680/KRUT</w:t>
      </w:r>
      <w:r w:rsidR="00B10737">
        <w:tab/>
      </w:r>
      <w:r w:rsidR="00B10737">
        <w:tab/>
      </w:r>
      <w:r>
        <w:t>29.06.2021</w:t>
      </w:r>
      <w:r w:rsidR="00206DC9">
        <w:tab/>
      </w:r>
      <w:r w:rsidR="00753190" w:rsidRPr="00AF6C96">
        <w:tab/>
        <w:t>Erik Sennesvik</w:t>
      </w:r>
      <w:r w:rsidR="00753190" w:rsidRPr="00AF6C96">
        <w:tab/>
      </w:r>
      <w:r w:rsidR="00753190" w:rsidRPr="00AF6C96">
        <w:tab/>
      </w:r>
      <w:r w:rsidR="00753190" w:rsidRPr="00AF6C96">
        <w:tab/>
      </w:r>
      <w:r>
        <w:t>13.09.2021</w:t>
      </w:r>
    </w:p>
    <w:p w14:paraId="79CBC66A" w14:textId="7C71CEF0" w:rsidR="00EE701B" w:rsidRPr="00AF6C96" w:rsidRDefault="008D0649" w:rsidP="00753190">
      <w:pPr>
        <w:pStyle w:val="Ingenmellomrom"/>
      </w:pPr>
      <w:r w:rsidRPr="008D0649">
        <w:t>Sak 20/22293</w:t>
      </w:r>
    </w:p>
    <w:p w14:paraId="544C97A2" w14:textId="509F11A9" w:rsidR="00761FEC" w:rsidRDefault="00761FEC" w:rsidP="00753190">
      <w:pPr>
        <w:pStyle w:val="Overskrift5"/>
        <w:rPr>
          <w:rFonts w:asciiTheme="minorHAnsi" w:hAnsiTheme="minorHAnsi" w:cstheme="minorHAnsi"/>
          <w:noProof w:val="0"/>
          <w:sz w:val="28"/>
          <w:szCs w:val="28"/>
        </w:rPr>
      </w:pPr>
    </w:p>
    <w:p w14:paraId="01755897" w14:textId="77777777" w:rsidR="00B87D0A" w:rsidRPr="00B87D0A" w:rsidRDefault="00B87D0A" w:rsidP="00B87D0A">
      <w:pPr>
        <w:rPr>
          <w:sz w:val="16"/>
          <w:szCs w:val="16"/>
        </w:rPr>
      </w:pPr>
    </w:p>
    <w:p w14:paraId="23CBA75C" w14:textId="7B7B3E0D" w:rsidR="00753190" w:rsidRDefault="004F0398" w:rsidP="00753190">
      <w:pPr>
        <w:pStyle w:val="Brdtekst"/>
        <w:rPr>
          <w:rFonts w:asciiTheme="minorHAnsi" w:hAnsiTheme="minorHAnsi" w:cstheme="minorHAnsi"/>
          <w:b/>
          <w:sz w:val="28"/>
          <w:szCs w:val="28"/>
        </w:rPr>
      </w:pPr>
      <w:r>
        <w:rPr>
          <w:rFonts w:asciiTheme="minorHAnsi" w:hAnsiTheme="minorHAnsi" w:cstheme="minorHAnsi"/>
          <w:b/>
          <w:sz w:val="28"/>
          <w:szCs w:val="28"/>
        </w:rPr>
        <w:t>Høring/offentlig ettersyn planprogram til kommuneplanens arealdel og endelig frist for arealinnspill.</w:t>
      </w:r>
    </w:p>
    <w:p w14:paraId="0C5AA3A5" w14:textId="0C44ADDD" w:rsidR="004F0398" w:rsidRDefault="004F0398" w:rsidP="00753190">
      <w:pPr>
        <w:pStyle w:val="Brdtekst"/>
        <w:rPr>
          <w:rFonts w:asciiTheme="minorHAnsi" w:hAnsiTheme="minorHAnsi" w:cstheme="minorHAnsi"/>
          <w:b/>
          <w:sz w:val="28"/>
          <w:szCs w:val="28"/>
        </w:rPr>
      </w:pPr>
    </w:p>
    <w:p w14:paraId="41CE9E40" w14:textId="500DDA18" w:rsidR="004F0398" w:rsidRDefault="004F0398" w:rsidP="00753190">
      <w:pPr>
        <w:pStyle w:val="Brdtekst"/>
        <w:rPr>
          <w:rFonts w:asciiTheme="minorHAnsi" w:hAnsiTheme="minorHAnsi" w:cstheme="minorHAnsi"/>
          <w:bCs/>
          <w:szCs w:val="24"/>
        </w:rPr>
      </w:pPr>
      <w:r>
        <w:rPr>
          <w:rFonts w:asciiTheme="minorHAnsi" w:hAnsiTheme="minorHAnsi" w:cstheme="minorHAnsi"/>
          <w:bCs/>
          <w:szCs w:val="24"/>
        </w:rPr>
        <w:t>Vi har tidligere sendt inn velforeningens innspill til planprogrammet, 7. april 2021.  Vi konstaterer at disse er gjennomgått og kommentert i saksdokument som fulgte saken til politisk behandling</w:t>
      </w:r>
      <w:r w:rsidR="008D0649">
        <w:rPr>
          <w:rFonts w:asciiTheme="minorHAnsi" w:hAnsiTheme="minorHAnsi" w:cstheme="minorHAnsi"/>
          <w:bCs/>
          <w:szCs w:val="24"/>
        </w:rPr>
        <w:t>. Det er gjort et godt arbeid i forhold til dokumentet som nå foreligger til behandling.</w:t>
      </w:r>
    </w:p>
    <w:p w14:paraId="3E74B62B" w14:textId="1E7D553B" w:rsidR="008D0649" w:rsidRDefault="008D0649" w:rsidP="00753190">
      <w:pPr>
        <w:pStyle w:val="Brdtekst"/>
        <w:rPr>
          <w:rFonts w:asciiTheme="minorHAnsi" w:hAnsiTheme="minorHAnsi" w:cstheme="minorHAnsi"/>
          <w:bCs/>
          <w:szCs w:val="24"/>
        </w:rPr>
      </w:pPr>
    </w:p>
    <w:p w14:paraId="493B8875" w14:textId="5B938083" w:rsidR="008D0649" w:rsidRDefault="008D0649" w:rsidP="00753190">
      <w:pPr>
        <w:pStyle w:val="Brdtekst"/>
        <w:rPr>
          <w:rFonts w:asciiTheme="minorHAnsi" w:hAnsiTheme="minorHAnsi" w:cstheme="minorHAnsi"/>
          <w:bCs/>
          <w:szCs w:val="24"/>
        </w:rPr>
      </w:pPr>
      <w:r>
        <w:rPr>
          <w:rFonts w:asciiTheme="minorHAnsi" w:hAnsiTheme="minorHAnsi" w:cstheme="minorHAnsi"/>
          <w:bCs/>
          <w:szCs w:val="24"/>
        </w:rPr>
        <w:t xml:space="preserve">Sett fra lokal medvirkning og god stedsutvikling i Bærum, mener vi det er nødvendig å styrke kontakt og dialog med miljøer som har sin styrke nettopp i nærmiljøene. </w:t>
      </w:r>
    </w:p>
    <w:p w14:paraId="694BC25B" w14:textId="1A6C1D90" w:rsidR="008D0649" w:rsidRDefault="008D0649" w:rsidP="00753190">
      <w:pPr>
        <w:pStyle w:val="Brdtekst"/>
        <w:rPr>
          <w:rFonts w:asciiTheme="minorHAnsi" w:hAnsiTheme="minorHAnsi" w:cstheme="minorHAnsi"/>
          <w:bCs/>
          <w:szCs w:val="24"/>
        </w:rPr>
      </w:pPr>
    </w:p>
    <w:p w14:paraId="70CAA13B" w14:textId="44B6185A" w:rsidR="008D0649" w:rsidRDefault="008D0649" w:rsidP="00753190">
      <w:pPr>
        <w:pStyle w:val="Brdtekst"/>
        <w:rPr>
          <w:rFonts w:asciiTheme="minorHAnsi" w:hAnsiTheme="minorHAnsi" w:cstheme="minorHAnsi"/>
          <w:bCs/>
          <w:szCs w:val="24"/>
        </w:rPr>
      </w:pPr>
      <w:r>
        <w:rPr>
          <w:rFonts w:asciiTheme="minorHAnsi" w:hAnsiTheme="minorHAnsi" w:cstheme="minorHAnsi"/>
          <w:bCs/>
          <w:szCs w:val="24"/>
        </w:rPr>
        <w:t>Velforeningene i Bærum har i denne sammenheng en særskilt plass i medvirkningssystem</w:t>
      </w:r>
      <w:r w:rsidR="000C6395">
        <w:rPr>
          <w:rFonts w:asciiTheme="minorHAnsi" w:hAnsiTheme="minorHAnsi" w:cstheme="minorHAnsi"/>
          <w:bCs/>
          <w:szCs w:val="24"/>
        </w:rPr>
        <w:t>e</w:t>
      </w:r>
      <w:r>
        <w:rPr>
          <w:rFonts w:asciiTheme="minorHAnsi" w:hAnsiTheme="minorHAnsi" w:cstheme="minorHAnsi"/>
          <w:bCs/>
          <w:szCs w:val="24"/>
        </w:rPr>
        <w:t>t. Med en høringsperiode som omfatter juli og august, blir dette krevende for frivillig kveldsarbeid.</w:t>
      </w:r>
      <w:r w:rsidRPr="008D0649">
        <w:rPr>
          <w:rFonts w:asciiTheme="minorHAnsi" w:hAnsiTheme="minorHAnsi" w:cstheme="minorHAnsi"/>
          <w:bCs/>
          <w:szCs w:val="24"/>
        </w:rPr>
        <w:t xml:space="preserve">  </w:t>
      </w:r>
    </w:p>
    <w:p w14:paraId="77C2B9A6" w14:textId="77777777" w:rsidR="008D0649" w:rsidRDefault="008D0649" w:rsidP="00753190">
      <w:pPr>
        <w:pStyle w:val="Brdtekst"/>
        <w:rPr>
          <w:rFonts w:asciiTheme="minorHAnsi" w:hAnsiTheme="minorHAnsi" w:cstheme="minorHAnsi"/>
          <w:bCs/>
          <w:szCs w:val="24"/>
        </w:rPr>
      </w:pPr>
    </w:p>
    <w:p w14:paraId="7040FE69" w14:textId="5C7B4CF0" w:rsidR="008D0649" w:rsidRDefault="008D0649" w:rsidP="00753190">
      <w:pPr>
        <w:pStyle w:val="Brdtekst"/>
        <w:rPr>
          <w:rFonts w:asciiTheme="minorHAnsi" w:hAnsiTheme="minorHAnsi" w:cstheme="minorHAnsi"/>
          <w:bCs/>
          <w:szCs w:val="24"/>
        </w:rPr>
      </w:pPr>
      <w:r w:rsidRPr="008D0649">
        <w:rPr>
          <w:rFonts w:asciiTheme="minorHAnsi" w:hAnsiTheme="minorHAnsi" w:cstheme="minorHAnsi"/>
          <w:bCs/>
          <w:szCs w:val="24"/>
        </w:rPr>
        <w:t>Samarbeidsavtalen mellom velforeningene i Bærum og kommunen sier at «Velforeningene i Bærum representerer lokalsamfunnet i forhold til kommunen. Det innebærer at den enkelte velforening, hver innen sitt distrikt, er gitt status som det primære samarbeidsorgan for kommunen når det gjelder saker som berører det ytre miljø eller på annen måte er av spesiell interesse for lokalbefolkningen».</w:t>
      </w:r>
    </w:p>
    <w:p w14:paraId="01437BB7" w14:textId="77777777" w:rsidR="00B87D0A" w:rsidRPr="004F0398" w:rsidRDefault="00B87D0A" w:rsidP="00753190">
      <w:pPr>
        <w:pStyle w:val="Brdtekst"/>
        <w:rPr>
          <w:rFonts w:asciiTheme="minorHAnsi" w:hAnsiTheme="minorHAnsi" w:cstheme="minorHAnsi"/>
          <w:bCs/>
          <w:szCs w:val="24"/>
        </w:rPr>
      </w:pPr>
    </w:p>
    <w:p w14:paraId="6F7F8AC0" w14:textId="77777777" w:rsidR="00206DC9" w:rsidRPr="00AF6C96" w:rsidRDefault="00206DC9" w:rsidP="00753190">
      <w:pPr>
        <w:pStyle w:val="Brdtekst"/>
        <w:rPr>
          <w:rFonts w:asciiTheme="minorHAnsi" w:hAnsiTheme="minorHAnsi" w:cstheme="minorHAnsi"/>
          <w:szCs w:val="24"/>
        </w:rPr>
      </w:pPr>
    </w:p>
    <w:p w14:paraId="3BB2766F" w14:textId="77777777" w:rsidR="008D0649" w:rsidRDefault="008D0649" w:rsidP="008D0649">
      <w:pPr>
        <w:pStyle w:val="Brdtekst"/>
        <w:rPr>
          <w:rFonts w:asciiTheme="minorHAnsi" w:hAnsiTheme="minorHAnsi" w:cstheme="minorHAnsi"/>
          <w:b/>
          <w:sz w:val="28"/>
          <w:szCs w:val="28"/>
        </w:rPr>
      </w:pPr>
      <w:r>
        <w:rPr>
          <w:rFonts w:asciiTheme="minorHAnsi" w:hAnsiTheme="minorHAnsi" w:cstheme="minorHAnsi"/>
          <w:b/>
          <w:sz w:val="28"/>
          <w:szCs w:val="28"/>
        </w:rPr>
        <w:t>Høring/offentlig ettersyn planprogram til kommuneplanens arealdel /</w:t>
      </w:r>
    </w:p>
    <w:p w14:paraId="6E87A155" w14:textId="4A7D1599" w:rsidR="008D0649" w:rsidRDefault="008D0649" w:rsidP="008D0649">
      <w:pPr>
        <w:pStyle w:val="Brdtekst"/>
        <w:rPr>
          <w:rFonts w:asciiTheme="minorHAnsi" w:hAnsiTheme="minorHAnsi" w:cstheme="minorHAnsi"/>
          <w:b/>
          <w:sz w:val="28"/>
          <w:szCs w:val="28"/>
        </w:rPr>
      </w:pPr>
      <w:r>
        <w:rPr>
          <w:rFonts w:asciiTheme="minorHAnsi" w:hAnsiTheme="minorHAnsi" w:cstheme="minorHAnsi"/>
          <w:b/>
          <w:sz w:val="28"/>
          <w:szCs w:val="28"/>
        </w:rPr>
        <w:t>Sak 20/22293)</w:t>
      </w:r>
    </w:p>
    <w:p w14:paraId="65A329BC" w14:textId="77777777" w:rsidR="00DA19C8" w:rsidRPr="00DA19C8" w:rsidRDefault="00DA19C8" w:rsidP="004D7B1C">
      <w:pPr>
        <w:pStyle w:val="Brdtekst"/>
        <w:rPr>
          <w:rFonts w:asciiTheme="minorHAnsi" w:hAnsiTheme="minorHAnsi" w:cstheme="minorHAnsi"/>
          <w:szCs w:val="24"/>
        </w:rPr>
      </w:pPr>
    </w:p>
    <w:p w14:paraId="5D22D52A" w14:textId="77777777" w:rsidR="00860DFA" w:rsidRDefault="00206DC9" w:rsidP="004D7B1C">
      <w:pPr>
        <w:pStyle w:val="Brdtekst"/>
        <w:rPr>
          <w:rFonts w:asciiTheme="minorHAnsi" w:hAnsiTheme="minorHAnsi" w:cstheme="minorHAnsi"/>
          <w:szCs w:val="24"/>
        </w:rPr>
      </w:pPr>
      <w:r>
        <w:rPr>
          <w:rFonts w:asciiTheme="minorHAnsi" w:hAnsiTheme="minorHAnsi" w:cstheme="minorHAnsi"/>
          <w:szCs w:val="24"/>
        </w:rPr>
        <w:t>Berger og Rykkinn vel har behandlet de fremlagte dokument</w:t>
      </w:r>
      <w:r w:rsidR="004D7B1C">
        <w:rPr>
          <w:rFonts w:asciiTheme="minorHAnsi" w:hAnsiTheme="minorHAnsi" w:cstheme="minorHAnsi"/>
          <w:szCs w:val="24"/>
        </w:rPr>
        <w:t>ene</w:t>
      </w:r>
      <w:r w:rsidR="00DA19C8">
        <w:rPr>
          <w:rFonts w:asciiTheme="minorHAnsi" w:hAnsiTheme="minorHAnsi" w:cstheme="minorHAnsi"/>
          <w:szCs w:val="24"/>
        </w:rPr>
        <w:t>.</w:t>
      </w:r>
      <w:r w:rsidR="00556E37">
        <w:rPr>
          <w:rFonts w:asciiTheme="minorHAnsi" w:hAnsiTheme="minorHAnsi" w:cstheme="minorHAnsi"/>
          <w:szCs w:val="24"/>
        </w:rPr>
        <w:t xml:space="preserve"> </w:t>
      </w:r>
    </w:p>
    <w:p w14:paraId="0C313258" w14:textId="77777777" w:rsidR="00860DFA" w:rsidRDefault="00860DFA" w:rsidP="004D7B1C">
      <w:pPr>
        <w:pStyle w:val="Brdtekst"/>
        <w:rPr>
          <w:rFonts w:asciiTheme="minorHAnsi" w:hAnsiTheme="minorHAnsi" w:cstheme="minorHAnsi"/>
          <w:szCs w:val="24"/>
        </w:rPr>
      </w:pPr>
    </w:p>
    <w:p w14:paraId="334A0A65" w14:textId="18D10AB7" w:rsidR="00860DFA" w:rsidRDefault="00860DFA" w:rsidP="004D7B1C">
      <w:pPr>
        <w:pStyle w:val="Brdtekst"/>
        <w:rPr>
          <w:rFonts w:asciiTheme="minorHAnsi" w:hAnsiTheme="minorHAnsi" w:cstheme="minorHAnsi"/>
          <w:szCs w:val="24"/>
        </w:rPr>
      </w:pPr>
      <w:r>
        <w:rPr>
          <w:rFonts w:asciiTheme="minorHAnsi" w:hAnsiTheme="minorHAnsi" w:cstheme="minorHAnsi"/>
          <w:szCs w:val="24"/>
        </w:rPr>
        <w:t>Vi har registrert administrasjonens vurderinger av disse i saksframlegg til politisk behandling og vil eventuelt gjøre en ny vurdering når endelig saksframlegg er klart i 2022.</w:t>
      </w:r>
    </w:p>
    <w:p w14:paraId="2694D60A" w14:textId="36E40304" w:rsidR="000C6395" w:rsidRDefault="000C6395" w:rsidP="004D7B1C">
      <w:pPr>
        <w:pStyle w:val="Brdtekst"/>
        <w:rPr>
          <w:rFonts w:asciiTheme="minorHAnsi" w:hAnsiTheme="minorHAnsi" w:cstheme="minorHAnsi"/>
          <w:szCs w:val="24"/>
        </w:rPr>
      </w:pPr>
    </w:p>
    <w:p w14:paraId="645491EF" w14:textId="33F11273" w:rsidR="000C6395" w:rsidRDefault="000C6395" w:rsidP="004D7B1C">
      <w:pPr>
        <w:pStyle w:val="Brdtekst"/>
        <w:rPr>
          <w:rFonts w:asciiTheme="minorHAnsi" w:hAnsiTheme="minorHAnsi" w:cstheme="minorHAnsi"/>
          <w:szCs w:val="24"/>
        </w:rPr>
      </w:pPr>
      <w:r>
        <w:rPr>
          <w:rFonts w:asciiTheme="minorHAnsi" w:hAnsiTheme="minorHAnsi" w:cstheme="minorHAnsi"/>
          <w:szCs w:val="24"/>
        </w:rPr>
        <w:lastRenderedPageBreak/>
        <w:t>Vi kommenterer imidlertid 2 forhold vi mener har spesiell betydning for en god utvikling i Bærum:</w:t>
      </w:r>
    </w:p>
    <w:p w14:paraId="7EDBC8B9" w14:textId="77777777" w:rsidR="00860DFA" w:rsidRDefault="00860DFA" w:rsidP="004D7B1C">
      <w:pPr>
        <w:pStyle w:val="Brdtekst"/>
        <w:rPr>
          <w:rFonts w:asciiTheme="minorHAnsi" w:hAnsiTheme="minorHAnsi" w:cstheme="minorHAnsi"/>
          <w:szCs w:val="24"/>
        </w:rPr>
      </w:pPr>
    </w:p>
    <w:p w14:paraId="7DA679CE" w14:textId="77777777" w:rsidR="00860DFA" w:rsidRPr="00B87D0A" w:rsidRDefault="00860DFA" w:rsidP="004D7B1C">
      <w:pPr>
        <w:pStyle w:val="Brdtekst"/>
        <w:rPr>
          <w:rFonts w:asciiTheme="minorHAnsi" w:hAnsiTheme="minorHAnsi" w:cstheme="minorHAnsi"/>
          <w:i/>
          <w:iCs/>
          <w:sz w:val="28"/>
          <w:szCs w:val="28"/>
        </w:rPr>
      </w:pPr>
      <w:r w:rsidRPr="00B87D0A">
        <w:rPr>
          <w:rFonts w:asciiTheme="minorHAnsi" w:hAnsiTheme="minorHAnsi" w:cstheme="minorHAnsi"/>
          <w:i/>
          <w:iCs/>
          <w:sz w:val="28"/>
          <w:szCs w:val="28"/>
        </w:rPr>
        <w:t>Stedsutvikling og ny bebyggelse</w:t>
      </w:r>
    </w:p>
    <w:p w14:paraId="4FBB5C7D" w14:textId="77777777" w:rsidR="00860DFA" w:rsidRDefault="00860DFA" w:rsidP="004D7B1C">
      <w:pPr>
        <w:pStyle w:val="Brdtekst"/>
        <w:rPr>
          <w:rFonts w:asciiTheme="minorHAnsi" w:hAnsiTheme="minorHAnsi" w:cstheme="minorHAnsi"/>
          <w:szCs w:val="24"/>
        </w:rPr>
      </w:pPr>
    </w:p>
    <w:p w14:paraId="736D4BB2" w14:textId="425D83BE" w:rsidR="00860DFA" w:rsidRDefault="00860DFA" w:rsidP="004D7B1C">
      <w:pPr>
        <w:pStyle w:val="Brdtekst"/>
        <w:rPr>
          <w:rFonts w:asciiTheme="minorHAnsi" w:hAnsiTheme="minorHAnsi" w:cstheme="minorHAnsi"/>
          <w:szCs w:val="24"/>
        </w:rPr>
      </w:pPr>
      <w:r>
        <w:rPr>
          <w:rFonts w:asciiTheme="minorHAnsi" w:hAnsiTheme="minorHAnsi" w:cstheme="minorHAnsi"/>
          <w:szCs w:val="24"/>
        </w:rPr>
        <w:t>Vi ser at programmet benytter følgende formulering:</w:t>
      </w:r>
    </w:p>
    <w:p w14:paraId="1893F22F" w14:textId="77777777" w:rsidR="000C6395" w:rsidRDefault="000C6395" w:rsidP="004D7B1C">
      <w:pPr>
        <w:pStyle w:val="Brdtekst"/>
        <w:rPr>
          <w:rFonts w:asciiTheme="minorHAnsi" w:hAnsiTheme="minorHAnsi" w:cstheme="minorHAnsi"/>
          <w:szCs w:val="24"/>
        </w:rPr>
      </w:pPr>
    </w:p>
    <w:p w14:paraId="6E062DEA" w14:textId="77777777" w:rsidR="00860DFA" w:rsidRDefault="00860DFA" w:rsidP="000C6395">
      <w:pPr>
        <w:pStyle w:val="Brdtekst"/>
        <w:ind w:left="708"/>
        <w:rPr>
          <w:rFonts w:asciiTheme="minorHAnsi" w:hAnsiTheme="minorHAnsi" w:cstheme="minorHAnsi"/>
        </w:rPr>
      </w:pPr>
      <w:r w:rsidRPr="00860DFA">
        <w:rPr>
          <w:rFonts w:asciiTheme="minorHAnsi" w:hAnsiTheme="minorHAnsi" w:cstheme="minorHAnsi"/>
        </w:rPr>
        <w:sym w:font="Symbol" w:char="F0B7"/>
      </w:r>
      <w:r w:rsidRPr="00860DFA">
        <w:rPr>
          <w:rFonts w:asciiTheme="minorHAnsi" w:hAnsiTheme="minorHAnsi" w:cstheme="minorHAnsi"/>
        </w:rPr>
        <w:t xml:space="preserve"> Stille krav om variasjon i boformer, boligtypologi og -størrelser som imøtekommer fremtidig behov </w:t>
      </w:r>
    </w:p>
    <w:p w14:paraId="64C6D316" w14:textId="0DA780D5" w:rsidR="00860DFA" w:rsidRPr="00860DFA" w:rsidRDefault="00860DFA" w:rsidP="000C6395">
      <w:pPr>
        <w:pStyle w:val="Brdtekst"/>
        <w:ind w:left="708"/>
        <w:rPr>
          <w:rFonts w:asciiTheme="minorHAnsi" w:hAnsiTheme="minorHAnsi" w:cstheme="minorHAnsi"/>
        </w:rPr>
      </w:pPr>
      <w:r w:rsidRPr="00860DFA">
        <w:rPr>
          <w:rFonts w:asciiTheme="minorHAnsi" w:hAnsiTheme="minorHAnsi" w:cstheme="minorHAnsi"/>
        </w:rPr>
        <w:sym w:font="Symbol" w:char="F0B7"/>
      </w:r>
      <w:r w:rsidRPr="00860DFA">
        <w:rPr>
          <w:rFonts w:asciiTheme="minorHAnsi" w:hAnsiTheme="minorHAnsi" w:cstheme="minorHAnsi"/>
        </w:rPr>
        <w:t xml:space="preserve"> Bidra til nyskapende boligarkitektur og tilrettelegge for deling og sambruk. Sikre varierte boligtyper innenfor skolekretsene</w:t>
      </w:r>
    </w:p>
    <w:p w14:paraId="02C1EB43" w14:textId="4104E260" w:rsidR="00B3378A" w:rsidRDefault="0041283A" w:rsidP="004D7B1C">
      <w:pPr>
        <w:pStyle w:val="Brdtekst"/>
        <w:rPr>
          <w:rFonts w:asciiTheme="minorHAnsi" w:hAnsiTheme="minorHAnsi" w:cstheme="minorHAnsi"/>
          <w:szCs w:val="24"/>
        </w:rPr>
      </w:pPr>
      <w:r>
        <w:rPr>
          <w:rFonts w:asciiTheme="minorHAnsi" w:hAnsiTheme="minorHAnsi" w:cstheme="minorHAnsi"/>
          <w:szCs w:val="24"/>
        </w:rPr>
        <w:t xml:space="preserve">  </w:t>
      </w:r>
    </w:p>
    <w:p w14:paraId="7E8D74F5" w14:textId="2FCB66BB" w:rsidR="00B3378A" w:rsidRDefault="00860DFA" w:rsidP="004D7B1C">
      <w:pPr>
        <w:pStyle w:val="Brdtekst"/>
        <w:rPr>
          <w:rFonts w:asciiTheme="minorHAnsi" w:hAnsiTheme="minorHAnsi" w:cstheme="minorHAnsi"/>
          <w:szCs w:val="24"/>
        </w:rPr>
      </w:pPr>
      <w:r>
        <w:rPr>
          <w:rFonts w:asciiTheme="minorHAnsi" w:hAnsiTheme="minorHAnsi" w:cstheme="minorHAnsi"/>
          <w:szCs w:val="24"/>
        </w:rPr>
        <w:t xml:space="preserve">Vi savner her formuleringer som sikrer arkitektonisk og </w:t>
      </w:r>
      <w:r w:rsidR="006F5A83">
        <w:rPr>
          <w:rFonts w:asciiTheme="minorHAnsi" w:hAnsiTheme="minorHAnsi" w:cstheme="minorHAnsi"/>
          <w:szCs w:val="24"/>
        </w:rPr>
        <w:t xml:space="preserve">tilpasset utbygging i forhold til eksisterende bebyggelse.  Slik målsettingene er formulert, er vi redd for at utbyggere/tiltakshavere ikke vil vektlegge </w:t>
      </w:r>
      <w:r w:rsidR="000C6395">
        <w:rPr>
          <w:rFonts w:asciiTheme="minorHAnsi" w:hAnsiTheme="minorHAnsi" w:cstheme="minorHAnsi"/>
          <w:szCs w:val="24"/>
        </w:rPr>
        <w:t xml:space="preserve">god </w:t>
      </w:r>
      <w:r w:rsidR="006F5A83">
        <w:rPr>
          <w:rFonts w:asciiTheme="minorHAnsi" w:hAnsiTheme="minorHAnsi" w:cstheme="minorHAnsi"/>
          <w:szCs w:val="24"/>
        </w:rPr>
        <w:t>stedsutvikling som bygger på de kvaliteter som allerede er nedfelt i områdets planer og bebyggelse.</w:t>
      </w:r>
    </w:p>
    <w:p w14:paraId="71A3CD43" w14:textId="6DEABF9D" w:rsidR="006F5A83" w:rsidRDefault="006F5A83" w:rsidP="004D7B1C">
      <w:pPr>
        <w:pStyle w:val="Brdtekst"/>
        <w:rPr>
          <w:rFonts w:asciiTheme="minorHAnsi" w:hAnsiTheme="minorHAnsi" w:cstheme="minorHAnsi"/>
          <w:szCs w:val="24"/>
        </w:rPr>
      </w:pPr>
    </w:p>
    <w:p w14:paraId="61C5EA76" w14:textId="77777777" w:rsidR="00B87D0A" w:rsidRDefault="00B87D0A" w:rsidP="004D7B1C">
      <w:pPr>
        <w:pStyle w:val="Brdtekst"/>
        <w:rPr>
          <w:rFonts w:asciiTheme="minorHAnsi" w:hAnsiTheme="minorHAnsi" w:cstheme="minorHAnsi"/>
          <w:szCs w:val="24"/>
        </w:rPr>
      </w:pPr>
    </w:p>
    <w:p w14:paraId="19E9B553" w14:textId="77777777" w:rsidR="006F5A83" w:rsidRPr="006F5A83" w:rsidRDefault="006F5A83" w:rsidP="006F5A83">
      <w:pPr>
        <w:pStyle w:val="Brdtekst"/>
        <w:rPr>
          <w:rFonts w:asciiTheme="minorHAnsi" w:hAnsiTheme="minorHAnsi" w:cstheme="minorHAnsi"/>
          <w:i/>
          <w:iCs/>
          <w:sz w:val="28"/>
          <w:szCs w:val="28"/>
        </w:rPr>
      </w:pPr>
      <w:r w:rsidRPr="006F5A83">
        <w:rPr>
          <w:rFonts w:asciiTheme="minorHAnsi" w:hAnsiTheme="minorHAnsi" w:cstheme="minorHAnsi"/>
          <w:i/>
          <w:iCs/>
          <w:sz w:val="28"/>
          <w:szCs w:val="28"/>
        </w:rPr>
        <w:t>3.4. Naturverdier og blågrønn struktur</w:t>
      </w:r>
    </w:p>
    <w:p w14:paraId="7858E42B" w14:textId="4D5CEC25" w:rsidR="006F5A83" w:rsidRDefault="006F5A83" w:rsidP="004D7B1C">
      <w:pPr>
        <w:pStyle w:val="Brdtekst"/>
        <w:rPr>
          <w:rFonts w:asciiTheme="minorHAnsi" w:hAnsiTheme="minorHAnsi" w:cstheme="minorHAnsi"/>
          <w:szCs w:val="24"/>
        </w:rPr>
      </w:pPr>
    </w:p>
    <w:p w14:paraId="00DC2A93" w14:textId="0CAF49E5" w:rsidR="006F5A83" w:rsidRDefault="006F5A83" w:rsidP="004D7B1C">
      <w:pPr>
        <w:pStyle w:val="Brdtekst"/>
        <w:rPr>
          <w:rFonts w:asciiTheme="minorHAnsi" w:hAnsiTheme="minorHAnsi" w:cstheme="minorHAnsi"/>
          <w:szCs w:val="24"/>
        </w:rPr>
      </w:pPr>
      <w:r>
        <w:rPr>
          <w:rFonts w:asciiTheme="minorHAnsi" w:hAnsiTheme="minorHAnsi" w:cstheme="minorHAnsi"/>
          <w:szCs w:val="24"/>
        </w:rPr>
        <w:t>Vi er enig i de formuleringer som er benyttet, men har konstatert at disse forholdene blir nedtonet når sterke utbyggingsinteresser gjør seg gjeldende.</w:t>
      </w:r>
    </w:p>
    <w:p w14:paraId="1622BFB3" w14:textId="4E2100A8" w:rsidR="006F5A83" w:rsidRPr="006F5A83" w:rsidRDefault="006F5A83" w:rsidP="006F5A83">
      <w:pPr>
        <w:pStyle w:val="Brdtekst"/>
        <w:rPr>
          <w:rFonts w:asciiTheme="minorHAnsi" w:hAnsiTheme="minorHAnsi" w:cstheme="minorHAnsi"/>
          <w:color w:val="000000" w:themeColor="text1"/>
          <w:szCs w:val="24"/>
        </w:rPr>
      </w:pPr>
    </w:p>
    <w:p w14:paraId="6A12A548" w14:textId="3E04DCB2" w:rsidR="006F5A83" w:rsidRPr="006F5A83" w:rsidRDefault="006F5A83" w:rsidP="000C6395">
      <w:pPr>
        <w:pStyle w:val="Ingenmellomrom"/>
      </w:pPr>
      <w:r w:rsidRPr="006F5A83">
        <w:t xml:space="preserve">Vi mener det er viktig at dette området styrkes både bemanningsmessig og </w:t>
      </w:r>
      <w:proofErr w:type="spellStart"/>
      <w:r>
        <w:t>og</w:t>
      </w:r>
      <w:proofErr w:type="spellEnd"/>
      <w:r>
        <w:t xml:space="preserve"> når det gjelder kompetanse</w:t>
      </w:r>
      <w:r w:rsidRPr="006F5A83">
        <w:t xml:space="preserve"> i en kommune </w:t>
      </w:r>
      <w:r>
        <w:t>med motto</w:t>
      </w:r>
      <w:r w:rsidRPr="006F5A83">
        <w:t xml:space="preserve"> </w:t>
      </w:r>
      <w:r w:rsidRPr="006F5A83">
        <w:rPr>
          <w:b/>
          <w:bCs/>
        </w:rPr>
        <w:t>Sammen skaper vi fremtiden</w:t>
      </w:r>
      <w:r w:rsidR="000C6395">
        <w:rPr>
          <w:b/>
          <w:bCs/>
        </w:rPr>
        <w:t xml:space="preserve"> -</w:t>
      </w:r>
    </w:p>
    <w:p w14:paraId="685B9D63" w14:textId="77777777" w:rsidR="006F5A83" w:rsidRPr="006F5A83" w:rsidRDefault="006F5A83" w:rsidP="000C6395">
      <w:pPr>
        <w:pStyle w:val="Ingenmellomrom"/>
        <w:rPr>
          <w:b/>
          <w:bCs/>
        </w:rPr>
      </w:pPr>
      <w:r w:rsidRPr="006F5A83">
        <w:rPr>
          <w:b/>
          <w:bCs/>
        </w:rPr>
        <w:t>mangfold - raushet - bærekraft</w:t>
      </w:r>
    </w:p>
    <w:p w14:paraId="63230392" w14:textId="1DB1BDD4" w:rsidR="006F5A83" w:rsidRDefault="006F5A83" w:rsidP="004D7B1C">
      <w:pPr>
        <w:pStyle w:val="Brdtekst"/>
        <w:rPr>
          <w:rFonts w:asciiTheme="minorHAnsi" w:hAnsiTheme="minorHAnsi" w:cstheme="minorHAnsi"/>
          <w:szCs w:val="24"/>
        </w:rPr>
      </w:pPr>
    </w:p>
    <w:p w14:paraId="492F76AC" w14:textId="77777777" w:rsidR="006F5A83" w:rsidRDefault="006F5A83" w:rsidP="004D7B1C">
      <w:pPr>
        <w:pStyle w:val="Brdtekst"/>
        <w:rPr>
          <w:rFonts w:asciiTheme="minorHAnsi" w:hAnsiTheme="minorHAnsi" w:cstheme="minorHAnsi"/>
          <w:szCs w:val="24"/>
        </w:rPr>
      </w:pPr>
    </w:p>
    <w:p w14:paraId="61E262F0" w14:textId="14EDDDDF" w:rsidR="00D01976" w:rsidRDefault="00D01976">
      <w:pPr>
        <w:rPr>
          <w:rFonts w:asciiTheme="minorHAnsi" w:hAnsiTheme="minorHAnsi" w:cstheme="minorHAnsi"/>
        </w:rPr>
      </w:pPr>
    </w:p>
    <w:p w14:paraId="046564F2" w14:textId="77777777" w:rsidR="00B87D0A" w:rsidRDefault="00B87D0A">
      <w:pPr>
        <w:rPr>
          <w:rFonts w:asciiTheme="minorHAnsi" w:hAnsiTheme="minorHAnsi" w:cstheme="minorHAnsi"/>
        </w:rPr>
      </w:pPr>
    </w:p>
    <w:p w14:paraId="59893371" w14:textId="77777777" w:rsidR="00D01976" w:rsidRDefault="00D01976">
      <w:pPr>
        <w:rPr>
          <w:rFonts w:asciiTheme="minorHAnsi" w:hAnsiTheme="minorHAnsi" w:cstheme="minorHAnsi"/>
        </w:rPr>
      </w:pPr>
    </w:p>
    <w:p w14:paraId="340D6F5B" w14:textId="77777777" w:rsidR="00DC4B8F" w:rsidRDefault="00DC4B8F">
      <w:pPr>
        <w:rPr>
          <w:rFonts w:asciiTheme="minorHAnsi" w:hAnsiTheme="minorHAnsi" w:cstheme="minorHAnsi"/>
        </w:rPr>
      </w:pPr>
    </w:p>
    <w:p w14:paraId="3C8B000E" w14:textId="38E493F8" w:rsidR="002B1C72" w:rsidRPr="00AF6C96" w:rsidRDefault="002B1C72">
      <w:pPr>
        <w:rPr>
          <w:rFonts w:asciiTheme="minorHAnsi" w:hAnsiTheme="minorHAnsi" w:cstheme="minorHAnsi"/>
        </w:rPr>
      </w:pPr>
      <w:r w:rsidRPr="00AF6C96">
        <w:rPr>
          <w:rFonts w:asciiTheme="minorHAnsi" w:hAnsiTheme="minorHAnsi" w:cstheme="minorHAnsi"/>
        </w:rPr>
        <w:t>Med hilsen fra</w:t>
      </w:r>
    </w:p>
    <w:p w14:paraId="3B8DDFD2" w14:textId="5000C0C7" w:rsidR="002B1C72" w:rsidRDefault="002B1C72">
      <w:pPr>
        <w:rPr>
          <w:rFonts w:asciiTheme="minorHAnsi" w:hAnsiTheme="minorHAnsi" w:cstheme="minorHAnsi"/>
        </w:rPr>
      </w:pPr>
      <w:r w:rsidRPr="00AF6C96">
        <w:rPr>
          <w:rFonts w:asciiTheme="minorHAnsi" w:hAnsiTheme="minorHAnsi" w:cstheme="minorHAnsi"/>
        </w:rPr>
        <w:t>Berger og Rykkinn Vel</w:t>
      </w:r>
    </w:p>
    <w:p w14:paraId="47F08409" w14:textId="71061CC4" w:rsidR="00761FEC" w:rsidRDefault="00761FEC">
      <w:pPr>
        <w:rPr>
          <w:rFonts w:asciiTheme="minorHAnsi" w:hAnsiTheme="minorHAnsi" w:cstheme="minorHAnsi"/>
        </w:rPr>
      </w:pPr>
    </w:p>
    <w:p w14:paraId="128A80B2" w14:textId="77777777" w:rsidR="00761FEC" w:rsidRPr="00AF6C96" w:rsidRDefault="00761FEC">
      <w:pPr>
        <w:rPr>
          <w:rFonts w:asciiTheme="minorHAnsi" w:hAnsiTheme="minorHAnsi" w:cstheme="minorHAnsi"/>
        </w:rPr>
      </w:pPr>
    </w:p>
    <w:p w14:paraId="6C50C7D6" w14:textId="5A69F022" w:rsidR="002B1C72" w:rsidRPr="00AF6C96" w:rsidRDefault="002B1C72">
      <w:pPr>
        <w:rPr>
          <w:rFonts w:asciiTheme="minorHAnsi" w:hAnsiTheme="minorHAnsi" w:cstheme="minorHAnsi"/>
        </w:rPr>
      </w:pPr>
      <w:r w:rsidRPr="00AF6C96">
        <w:rPr>
          <w:rFonts w:asciiTheme="minorHAnsi" w:hAnsiTheme="minorHAnsi" w:cstheme="minorHAnsi"/>
        </w:rPr>
        <w:t>Erik Sennesvik</w:t>
      </w:r>
      <w:r w:rsidR="00004CDE">
        <w:rPr>
          <w:rFonts w:asciiTheme="minorHAnsi" w:hAnsiTheme="minorHAnsi" w:cstheme="minorHAnsi"/>
        </w:rPr>
        <w:t xml:space="preserve"> (</w:t>
      </w:r>
      <w:proofErr w:type="spellStart"/>
      <w:r w:rsidR="00004CDE">
        <w:rPr>
          <w:rFonts w:asciiTheme="minorHAnsi" w:hAnsiTheme="minorHAnsi" w:cstheme="minorHAnsi"/>
        </w:rPr>
        <w:t>sign</w:t>
      </w:r>
      <w:proofErr w:type="spellEnd"/>
      <w:r w:rsidR="00004CDE">
        <w:rPr>
          <w:rFonts w:asciiTheme="minorHAnsi" w:hAnsiTheme="minorHAnsi" w:cstheme="minorHAnsi"/>
        </w:rPr>
        <w:t>)</w:t>
      </w:r>
    </w:p>
    <w:p w14:paraId="720F3E85" w14:textId="77777777" w:rsidR="002B1C72" w:rsidRPr="00AF6C96" w:rsidRDefault="002B1C72">
      <w:pPr>
        <w:rPr>
          <w:rFonts w:asciiTheme="minorHAnsi" w:hAnsiTheme="minorHAnsi" w:cstheme="minorHAnsi"/>
        </w:rPr>
      </w:pPr>
      <w:r w:rsidRPr="00AF6C96">
        <w:rPr>
          <w:rFonts w:asciiTheme="minorHAnsi" w:hAnsiTheme="minorHAnsi" w:cstheme="minorHAnsi"/>
        </w:rPr>
        <w:t>Leder</w:t>
      </w:r>
    </w:p>
    <w:p w14:paraId="4DDE762B" w14:textId="27754430" w:rsidR="00027AC9" w:rsidRDefault="00027AC9">
      <w:pPr>
        <w:rPr>
          <w:rFonts w:asciiTheme="minorHAnsi" w:hAnsiTheme="minorHAnsi" w:cstheme="minorHAnsi"/>
        </w:rPr>
      </w:pPr>
    </w:p>
    <w:p w14:paraId="58C5A7D3" w14:textId="31C420F2" w:rsidR="00A25188" w:rsidRDefault="00A25188">
      <w:pPr>
        <w:rPr>
          <w:rFonts w:asciiTheme="minorHAnsi" w:hAnsiTheme="minorHAnsi" w:cstheme="minorHAnsi"/>
        </w:rPr>
      </w:pPr>
    </w:p>
    <w:p w14:paraId="4373B62B" w14:textId="49206005" w:rsidR="00A25188" w:rsidRDefault="00A25188">
      <w:pPr>
        <w:rPr>
          <w:rFonts w:asciiTheme="minorHAnsi" w:hAnsiTheme="minorHAnsi" w:cstheme="minorHAnsi"/>
        </w:rPr>
      </w:pPr>
    </w:p>
    <w:p w14:paraId="7A108CD5" w14:textId="67F7D298" w:rsidR="00A25188" w:rsidRDefault="00A25188">
      <w:pPr>
        <w:rPr>
          <w:rFonts w:asciiTheme="minorHAnsi" w:hAnsiTheme="minorHAnsi" w:cstheme="minorHAnsi"/>
        </w:rPr>
      </w:pPr>
    </w:p>
    <w:p w14:paraId="47A2EC98" w14:textId="77777777" w:rsidR="00C876B7" w:rsidRDefault="00C876B7" w:rsidP="00C876B7">
      <w:pPr>
        <w:rPr>
          <w:rFonts w:asciiTheme="minorHAnsi" w:hAnsiTheme="minorHAnsi" w:cstheme="minorHAnsi"/>
        </w:rPr>
      </w:pPr>
      <w:r>
        <w:rPr>
          <w:rFonts w:asciiTheme="minorHAnsi" w:hAnsiTheme="minorHAnsi" w:cstheme="minorHAnsi"/>
        </w:rPr>
        <w:t>Kopi til:</w:t>
      </w:r>
    </w:p>
    <w:p w14:paraId="505B5677" w14:textId="77777777" w:rsidR="00C876B7" w:rsidRDefault="00C876B7" w:rsidP="00C876B7">
      <w:pPr>
        <w:rPr>
          <w:rFonts w:asciiTheme="minorHAnsi" w:hAnsiTheme="minorHAnsi" w:cstheme="minorHAnsi"/>
        </w:rPr>
      </w:pPr>
      <w:r>
        <w:rPr>
          <w:rFonts w:asciiTheme="minorHAnsi" w:hAnsiTheme="minorHAnsi" w:cstheme="minorHAnsi"/>
        </w:rPr>
        <w:t>Bærum Velforbund</w:t>
      </w:r>
    </w:p>
    <w:p w14:paraId="47724879" w14:textId="77777777" w:rsidR="00C876B7" w:rsidRPr="00AF6C96" w:rsidRDefault="00C876B7" w:rsidP="00C876B7">
      <w:pPr>
        <w:rPr>
          <w:rFonts w:asciiTheme="minorHAnsi" w:hAnsiTheme="minorHAnsi" w:cstheme="minorHAnsi"/>
        </w:rPr>
      </w:pPr>
      <w:r>
        <w:rPr>
          <w:rFonts w:asciiTheme="minorHAnsi" w:hAnsiTheme="minorHAnsi" w:cstheme="minorHAnsi"/>
        </w:rPr>
        <w:t>Bærum natur og friluftsråd</w:t>
      </w:r>
    </w:p>
    <w:p w14:paraId="4F84720D" w14:textId="6E09507C" w:rsidR="00E1070A" w:rsidRPr="00AF6C96" w:rsidRDefault="00E1070A">
      <w:pPr>
        <w:rPr>
          <w:rFonts w:asciiTheme="minorHAnsi" w:hAnsiTheme="minorHAnsi" w:cstheme="minorHAnsi"/>
        </w:rPr>
      </w:pPr>
    </w:p>
    <w:sectPr w:rsidR="00E1070A" w:rsidRPr="00AF6C96" w:rsidSect="00023F6A">
      <w:headerReference w:type="default" r:id="rId10"/>
      <w:footerReference w:type="default" r:id="rId11"/>
      <w:pgSz w:w="11906" w:h="16838"/>
      <w:pgMar w:top="1134" w:right="1417" w:bottom="1417" w:left="1417" w:header="708" w:footer="11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21C2A" w14:textId="77777777" w:rsidR="00DC7231" w:rsidRDefault="00DC7231">
      <w:r>
        <w:separator/>
      </w:r>
    </w:p>
  </w:endnote>
  <w:endnote w:type="continuationSeparator" w:id="0">
    <w:p w14:paraId="74FE32A1" w14:textId="77777777" w:rsidR="00DC7231" w:rsidRDefault="00DC7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942113"/>
      <w:docPartObj>
        <w:docPartGallery w:val="Page Numbers (Bottom of Page)"/>
        <w:docPartUnique/>
      </w:docPartObj>
    </w:sdtPr>
    <w:sdtEndPr/>
    <w:sdtContent>
      <w:p w14:paraId="44AB6934" w14:textId="5159EE40" w:rsidR="009753BF" w:rsidRDefault="009753BF">
        <w:pPr>
          <w:pStyle w:val="Bunntekst"/>
          <w:jc w:val="center"/>
        </w:pPr>
        <w:r>
          <w:fldChar w:fldCharType="begin"/>
        </w:r>
        <w:r>
          <w:instrText>PAGE   \* MERGEFORMAT</w:instrText>
        </w:r>
        <w:r>
          <w:fldChar w:fldCharType="separate"/>
        </w:r>
        <w:r>
          <w:t>2</w:t>
        </w:r>
        <w:r>
          <w:fldChar w:fldCharType="end"/>
        </w:r>
      </w:p>
    </w:sdtContent>
  </w:sdt>
  <w:p w14:paraId="2EB334AA" w14:textId="77777777" w:rsidR="00FB37FC" w:rsidRDefault="00FB37FC">
    <w:pPr>
      <w:pStyle w:val="Bunnteks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53C41" w14:textId="77777777" w:rsidR="00DC7231" w:rsidRDefault="00DC7231">
      <w:r>
        <w:separator/>
      </w:r>
    </w:p>
  </w:footnote>
  <w:footnote w:type="continuationSeparator" w:id="0">
    <w:p w14:paraId="390D1E49" w14:textId="77777777" w:rsidR="00DC7231" w:rsidRDefault="00DC7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9E735" w14:textId="77777777" w:rsidR="00FB37FC" w:rsidRDefault="00FB37FC">
    <w:pPr>
      <w:jc w:val="center"/>
      <w:rPr>
        <w:rFonts w:ascii="Arial" w:hAnsi="Arial" w:cs="Arial"/>
        <w:sz w:val="16"/>
        <w:szCs w:val="20"/>
      </w:rPr>
    </w:pPr>
    <w:r w:rsidRPr="001150F0">
      <w:rPr>
        <w:rFonts w:ascii="Arial" w:hAnsi="Arial" w:cs="Arial"/>
        <w:sz w:val="16"/>
        <w:szCs w:val="20"/>
        <w:lang w:val="nn-NO"/>
      </w:rPr>
      <w:t xml:space="preserve">Berger og Rykkinn vel – Postboks 74 – 1334  Rykkinn  -  </w:t>
    </w:r>
    <w:hyperlink r:id="rId1" w:history="1">
      <w:r w:rsidRPr="001150F0">
        <w:rPr>
          <w:rStyle w:val="Hyperkobling"/>
          <w:rFonts w:ascii="Arial" w:hAnsi="Arial" w:cs="Arial"/>
          <w:sz w:val="16"/>
          <w:szCs w:val="20"/>
          <w:lang w:val="nn-NO"/>
        </w:rPr>
        <w:t>bergrykk@online.no</w:t>
      </w:r>
    </w:hyperlink>
    <w:r w:rsidRPr="001150F0">
      <w:rPr>
        <w:rFonts w:ascii="Arial" w:hAnsi="Arial" w:cs="Arial"/>
        <w:sz w:val="16"/>
        <w:szCs w:val="20"/>
        <w:lang w:val="nn-NO"/>
      </w:rPr>
      <w:t xml:space="preserve">  -  </w:t>
    </w:r>
    <w:hyperlink r:id="rId2" w:history="1">
      <w:r w:rsidRPr="001150F0">
        <w:rPr>
          <w:rStyle w:val="Hyperkobling"/>
          <w:rFonts w:ascii="Arial" w:hAnsi="Arial" w:cs="Arial"/>
          <w:sz w:val="16"/>
          <w:lang w:val="nn-NO"/>
        </w:rPr>
        <w:t>org.nr.</w:t>
      </w:r>
    </w:hyperlink>
    <w:r w:rsidRPr="001150F0">
      <w:rPr>
        <w:rStyle w:val="EpostStil191"/>
        <w:sz w:val="16"/>
        <w:lang w:val="nn-NO"/>
      </w:rPr>
      <w:t xml:space="preserve"> </w:t>
    </w:r>
    <w:r>
      <w:rPr>
        <w:rStyle w:val="EpostStil191"/>
        <w:sz w:val="16"/>
      </w:rPr>
      <w:t>994 866 729</w:t>
    </w:r>
  </w:p>
  <w:p w14:paraId="4E87DC88" w14:textId="77777777" w:rsidR="00FB37FC" w:rsidRDefault="00FB37FC">
    <w:pPr>
      <w:rPr>
        <w:rFonts w:ascii="Arial" w:hAnsi="Arial" w:cs="Arial"/>
        <w:sz w:val="16"/>
        <w:szCs w:val="20"/>
      </w:rPr>
    </w:pPr>
    <w:r>
      <w:rPr>
        <w:rFonts w:ascii="Arial" w:hAnsi="Arial" w:cs="Arial"/>
        <w:color w:val="993366"/>
        <w:sz w:val="20"/>
        <w:szCs w:val="20"/>
      </w:rPr>
      <w:t> </w:t>
    </w:r>
  </w:p>
  <w:p w14:paraId="4D24260C" w14:textId="77777777" w:rsidR="00FB37FC" w:rsidRDefault="00FB37F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7BC6"/>
    <w:multiLevelType w:val="hybridMultilevel"/>
    <w:tmpl w:val="70BE9F9E"/>
    <w:lvl w:ilvl="0" w:tplc="04140001">
      <w:start w:val="1"/>
      <w:numFmt w:val="bullet"/>
      <w:lvlText w:val=""/>
      <w:lvlJc w:val="left"/>
      <w:pPr>
        <w:ind w:left="3556" w:hanging="360"/>
      </w:pPr>
      <w:rPr>
        <w:rFonts w:ascii="Symbol" w:hAnsi="Symbol" w:hint="default"/>
      </w:rPr>
    </w:lvl>
    <w:lvl w:ilvl="1" w:tplc="04140003" w:tentative="1">
      <w:start w:val="1"/>
      <w:numFmt w:val="bullet"/>
      <w:lvlText w:val="o"/>
      <w:lvlJc w:val="left"/>
      <w:pPr>
        <w:ind w:left="4276" w:hanging="360"/>
      </w:pPr>
      <w:rPr>
        <w:rFonts w:ascii="Courier New" w:hAnsi="Courier New" w:cs="Courier New" w:hint="default"/>
      </w:rPr>
    </w:lvl>
    <w:lvl w:ilvl="2" w:tplc="04140005" w:tentative="1">
      <w:start w:val="1"/>
      <w:numFmt w:val="bullet"/>
      <w:lvlText w:val=""/>
      <w:lvlJc w:val="left"/>
      <w:pPr>
        <w:ind w:left="4996" w:hanging="360"/>
      </w:pPr>
      <w:rPr>
        <w:rFonts w:ascii="Wingdings" w:hAnsi="Wingdings" w:hint="default"/>
      </w:rPr>
    </w:lvl>
    <w:lvl w:ilvl="3" w:tplc="04140001" w:tentative="1">
      <w:start w:val="1"/>
      <w:numFmt w:val="bullet"/>
      <w:lvlText w:val=""/>
      <w:lvlJc w:val="left"/>
      <w:pPr>
        <w:ind w:left="5716" w:hanging="360"/>
      </w:pPr>
      <w:rPr>
        <w:rFonts w:ascii="Symbol" w:hAnsi="Symbol" w:hint="default"/>
      </w:rPr>
    </w:lvl>
    <w:lvl w:ilvl="4" w:tplc="04140003" w:tentative="1">
      <w:start w:val="1"/>
      <w:numFmt w:val="bullet"/>
      <w:lvlText w:val="o"/>
      <w:lvlJc w:val="left"/>
      <w:pPr>
        <w:ind w:left="6436" w:hanging="360"/>
      </w:pPr>
      <w:rPr>
        <w:rFonts w:ascii="Courier New" w:hAnsi="Courier New" w:cs="Courier New" w:hint="default"/>
      </w:rPr>
    </w:lvl>
    <w:lvl w:ilvl="5" w:tplc="04140005" w:tentative="1">
      <w:start w:val="1"/>
      <w:numFmt w:val="bullet"/>
      <w:lvlText w:val=""/>
      <w:lvlJc w:val="left"/>
      <w:pPr>
        <w:ind w:left="7156" w:hanging="360"/>
      </w:pPr>
      <w:rPr>
        <w:rFonts w:ascii="Wingdings" w:hAnsi="Wingdings" w:hint="default"/>
      </w:rPr>
    </w:lvl>
    <w:lvl w:ilvl="6" w:tplc="04140001" w:tentative="1">
      <w:start w:val="1"/>
      <w:numFmt w:val="bullet"/>
      <w:lvlText w:val=""/>
      <w:lvlJc w:val="left"/>
      <w:pPr>
        <w:ind w:left="7876" w:hanging="360"/>
      </w:pPr>
      <w:rPr>
        <w:rFonts w:ascii="Symbol" w:hAnsi="Symbol" w:hint="default"/>
      </w:rPr>
    </w:lvl>
    <w:lvl w:ilvl="7" w:tplc="04140003" w:tentative="1">
      <w:start w:val="1"/>
      <w:numFmt w:val="bullet"/>
      <w:lvlText w:val="o"/>
      <w:lvlJc w:val="left"/>
      <w:pPr>
        <w:ind w:left="8596" w:hanging="360"/>
      </w:pPr>
      <w:rPr>
        <w:rFonts w:ascii="Courier New" w:hAnsi="Courier New" w:cs="Courier New" w:hint="default"/>
      </w:rPr>
    </w:lvl>
    <w:lvl w:ilvl="8" w:tplc="04140005" w:tentative="1">
      <w:start w:val="1"/>
      <w:numFmt w:val="bullet"/>
      <w:lvlText w:val=""/>
      <w:lvlJc w:val="left"/>
      <w:pPr>
        <w:ind w:left="9316" w:hanging="360"/>
      </w:pPr>
      <w:rPr>
        <w:rFonts w:ascii="Wingdings" w:hAnsi="Wingdings" w:hint="default"/>
      </w:rPr>
    </w:lvl>
  </w:abstractNum>
  <w:abstractNum w:abstractNumId="1" w15:restartNumberingAfterBreak="0">
    <w:nsid w:val="03601A1D"/>
    <w:multiLevelType w:val="hybridMultilevel"/>
    <w:tmpl w:val="DC5416FC"/>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15:restartNumberingAfterBreak="0">
    <w:nsid w:val="060475A7"/>
    <w:multiLevelType w:val="hybridMultilevel"/>
    <w:tmpl w:val="DD5CA8D6"/>
    <w:lvl w:ilvl="0" w:tplc="6128A0D6">
      <w:start w:val="3"/>
      <w:numFmt w:val="decimal"/>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 w15:restartNumberingAfterBreak="0">
    <w:nsid w:val="08560AEE"/>
    <w:multiLevelType w:val="hybridMultilevel"/>
    <w:tmpl w:val="FBB295A2"/>
    <w:lvl w:ilvl="0" w:tplc="5BA43AE6">
      <w:start w:val="1"/>
      <w:numFmt w:val="decimal"/>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15:restartNumberingAfterBreak="0">
    <w:nsid w:val="0A11628F"/>
    <w:multiLevelType w:val="hybridMultilevel"/>
    <w:tmpl w:val="F0CEBE98"/>
    <w:lvl w:ilvl="0" w:tplc="9AC609C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4D904A9"/>
    <w:multiLevelType w:val="hybridMultilevel"/>
    <w:tmpl w:val="D370F8E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8966B1"/>
    <w:multiLevelType w:val="hybridMultilevel"/>
    <w:tmpl w:val="E33624E4"/>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6206F04"/>
    <w:multiLevelType w:val="hybridMultilevel"/>
    <w:tmpl w:val="DCD68D2E"/>
    <w:lvl w:ilvl="0" w:tplc="386E58B8">
      <w:start w:val="1300"/>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F60159"/>
    <w:multiLevelType w:val="hybridMultilevel"/>
    <w:tmpl w:val="E8745916"/>
    <w:lvl w:ilvl="0" w:tplc="3872DFDA">
      <w:start w:val="1"/>
      <w:numFmt w:val="decimal"/>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9" w15:restartNumberingAfterBreak="0">
    <w:nsid w:val="1BBC40E5"/>
    <w:multiLevelType w:val="hybridMultilevel"/>
    <w:tmpl w:val="8F16B5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0D25DD8"/>
    <w:multiLevelType w:val="hybridMultilevel"/>
    <w:tmpl w:val="03D092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0EF2255"/>
    <w:multiLevelType w:val="multilevel"/>
    <w:tmpl w:val="873A4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131359"/>
    <w:multiLevelType w:val="hybridMultilevel"/>
    <w:tmpl w:val="F166644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6A83BAC"/>
    <w:multiLevelType w:val="hybridMultilevel"/>
    <w:tmpl w:val="81B20EB4"/>
    <w:lvl w:ilvl="0" w:tplc="19345342">
      <w:numFmt w:val="bullet"/>
      <w:lvlText w:val=""/>
      <w:lvlJc w:val="left"/>
      <w:pPr>
        <w:ind w:left="720" w:hanging="360"/>
      </w:pPr>
      <w:rPr>
        <w:rFonts w:ascii="Symbol" w:eastAsia="Times New Roman" w:hAnsi="Symbol"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8795FA3"/>
    <w:multiLevelType w:val="hybridMultilevel"/>
    <w:tmpl w:val="0E786894"/>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5" w15:restartNumberingAfterBreak="0">
    <w:nsid w:val="2A3A3870"/>
    <w:multiLevelType w:val="multilevel"/>
    <w:tmpl w:val="D20A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034FF0"/>
    <w:multiLevelType w:val="hybridMultilevel"/>
    <w:tmpl w:val="BEB253EC"/>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7" w15:restartNumberingAfterBreak="0">
    <w:nsid w:val="2B342934"/>
    <w:multiLevelType w:val="multilevel"/>
    <w:tmpl w:val="D9D2D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142F15"/>
    <w:multiLevelType w:val="hybridMultilevel"/>
    <w:tmpl w:val="FB1873A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07C3C56"/>
    <w:multiLevelType w:val="hybridMultilevel"/>
    <w:tmpl w:val="EF1809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38F26C4"/>
    <w:multiLevelType w:val="hybridMultilevel"/>
    <w:tmpl w:val="F1943A02"/>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37207A11"/>
    <w:multiLevelType w:val="multilevel"/>
    <w:tmpl w:val="BDECB0B2"/>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91E6280"/>
    <w:multiLevelType w:val="hybridMultilevel"/>
    <w:tmpl w:val="13A6432A"/>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3B6D105A"/>
    <w:multiLevelType w:val="hybridMultilevel"/>
    <w:tmpl w:val="EAA4553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4F2D29"/>
    <w:multiLevelType w:val="hybridMultilevel"/>
    <w:tmpl w:val="58E22B6C"/>
    <w:lvl w:ilvl="0" w:tplc="04140001">
      <w:start w:val="1"/>
      <w:numFmt w:val="bullet"/>
      <w:lvlText w:val=""/>
      <w:lvlJc w:val="left"/>
      <w:pPr>
        <w:ind w:left="360" w:hanging="360"/>
      </w:pPr>
      <w:rPr>
        <w:rFonts w:ascii="Symbol" w:hAnsi="Symbol" w:hint="default"/>
      </w:rPr>
    </w:lvl>
    <w:lvl w:ilvl="1" w:tplc="200485A2">
      <w:numFmt w:val="bullet"/>
      <w:lvlText w:val="-"/>
      <w:lvlJc w:val="left"/>
      <w:pPr>
        <w:ind w:left="1080" w:hanging="360"/>
      </w:pPr>
      <w:rPr>
        <w:rFonts w:ascii="Times New Roman" w:eastAsia="Times New Roman" w:hAnsi="Times New Roman" w:cs="Times New Roman"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5" w15:restartNumberingAfterBreak="0">
    <w:nsid w:val="3D634B22"/>
    <w:multiLevelType w:val="multilevel"/>
    <w:tmpl w:val="3E943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5A4603"/>
    <w:multiLevelType w:val="hybridMultilevel"/>
    <w:tmpl w:val="66924750"/>
    <w:lvl w:ilvl="0" w:tplc="3872DFDA">
      <w:start w:val="1"/>
      <w:numFmt w:val="decimal"/>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7" w15:restartNumberingAfterBreak="0">
    <w:nsid w:val="3E5B6380"/>
    <w:multiLevelType w:val="hybridMultilevel"/>
    <w:tmpl w:val="FEB890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44651F42"/>
    <w:multiLevelType w:val="multilevel"/>
    <w:tmpl w:val="AA9221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44DE2E9C"/>
    <w:multiLevelType w:val="multilevel"/>
    <w:tmpl w:val="7FCC4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A40D77"/>
    <w:multiLevelType w:val="multilevel"/>
    <w:tmpl w:val="9DB6F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B35B07"/>
    <w:multiLevelType w:val="hybridMultilevel"/>
    <w:tmpl w:val="F166644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51FD2DDF"/>
    <w:multiLevelType w:val="hybridMultilevel"/>
    <w:tmpl w:val="B93CABC6"/>
    <w:lvl w:ilvl="0" w:tplc="051AF286">
      <w:start w:val="3"/>
      <w:numFmt w:val="decimal"/>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3" w15:restartNumberingAfterBreak="0">
    <w:nsid w:val="547144EF"/>
    <w:multiLevelType w:val="multilevel"/>
    <w:tmpl w:val="BDECB0B2"/>
    <w:lvl w:ilvl="0">
      <w:start w:val="2"/>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4F20D5A"/>
    <w:multiLevelType w:val="hybridMultilevel"/>
    <w:tmpl w:val="BBD089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55AB3A2F"/>
    <w:multiLevelType w:val="hybridMultilevel"/>
    <w:tmpl w:val="50B4870A"/>
    <w:lvl w:ilvl="0" w:tplc="BB36B992">
      <w:start w:val="1"/>
      <w:numFmt w:val="decimal"/>
      <w:lvlText w:val="%1."/>
      <w:lvlJc w:val="left"/>
      <w:pPr>
        <w:tabs>
          <w:tab w:val="num" w:pos="1065"/>
        </w:tabs>
        <w:ind w:left="1065" w:hanging="705"/>
      </w:pPr>
      <w:rPr>
        <w:rFonts w:hint="default"/>
      </w:rPr>
    </w:lvl>
    <w:lvl w:ilvl="1" w:tplc="B314B5E4">
      <w:start w:val="3"/>
      <w:numFmt w:val="decimal"/>
      <w:lvlText w:val="%2."/>
      <w:lvlJc w:val="left"/>
      <w:pPr>
        <w:tabs>
          <w:tab w:val="num" w:pos="2205"/>
        </w:tabs>
        <w:ind w:left="2205" w:hanging="1125"/>
      </w:pPr>
      <w:rPr>
        <w:rFonts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6" w15:restartNumberingAfterBreak="0">
    <w:nsid w:val="56DB4B8B"/>
    <w:multiLevelType w:val="hybridMultilevel"/>
    <w:tmpl w:val="F166644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15:restartNumberingAfterBreak="0">
    <w:nsid w:val="5DB5414F"/>
    <w:multiLevelType w:val="hybridMultilevel"/>
    <w:tmpl w:val="7CF66F90"/>
    <w:lvl w:ilvl="0" w:tplc="BB36B992">
      <w:start w:val="4"/>
      <w:numFmt w:val="decimal"/>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8" w15:restartNumberingAfterBreak="0">
    <w:nsid w:val="6026540D"/>
    <w:multiLevelType w:val="hybridMultilevel"/>
    <w:tmpl w:val="9DB8434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15:restartNumberingAfterBreak="0">
    <w:nsid w:val="61887686"/>
    <w:multiLevelType w:val="hybridMultilevel"/>
    <w:tmpl w:val="A70846CE"/>
    <w:lvl w:ilvl="0" w:tplc="BB36B992">
      <w:start w:val="1"/>
      <w:numFmt w:val="decimal"/>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0" w15:restartNumberingAfterBreak="0">
    <w:nsid w:val="65E1477E"/>
    <w:multiLevelType w:val="hybridMultilevel"/>
    <w:tmpl w:val="34B2EB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6D651D01"/>
    <w:multiLevelType w:val="hybridMultilevel"/>
    <w:tmpl w:val="BC082BCE"/>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75C42441"/>
    <w:multiLevelType w:val="hybridMultilevel"/>
    <w:tmpl w:val="0AE65F1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3" w15:restartNumberingAfterBreak="0">
    <w:nsid w:val="769A3DE9"/>
    <w:multiLevelType w:val="hybridMultilevel"/>
    <w:tmpl w:val="BD6EA44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4" w15:restartNumberingAfterBreak="0">
    <w:nsid w:val="77803A84"/>
    <w:multiLevelType w:val="hybridMultilevel"/>
    <w:tmpl w:val="341691EC"/>
    <w:lvl w:ilvl="0" w:tplc="BB36B992">
      <w:start w:val="4"/>
      <w:numFmt w:val="decimal"/>
      <w:lvlText w:val="%1."/>
      <w:lvlJc w:val="left"/>
      <w:pPr>
        <w:tabs>
          <w:tab w:val="num" w:pos="705"/>
        </w:tabs>
        <w:ind w:left="705" w:hanging="705"/>
      </w:pPr>
      <w:rPr>
        <w:rFonts w:hint="default"/>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37"/>
  </w:num>
  <w:num w:numId="4">
    <w:abstractNumId w:val="7"/>
  </w:num>
  <w:num w:numId="5">
    <w:abstractNumId w:val="39"/>
  </w:num>
  <w:num w:numId="6">
    <w:abstractNumId w:val="35"/>
  </w:num>
  <w:num w:numId="7">
    <w:abstractNumId w:val="44"/>
  </w:num>
  <w:num w:numId="8">
    <w:abstractNumId w:val="33"/>
  </w:num>
  <w:num w:numId="9">
    <w:abstractNumId w:val="32"/>
  </w:num>
  <w:num w:numId="10">
    <w:abstractNumId w:val="21"/>
  </w:num>
  <w:num w:numId="11">
    <w:abstractNumId w:val="23"/>
  </w:num>
  <w:num w:numId="12">
    <w:abstractNumId w:val="26"/>
  </w:num>
  <w:num w:numId="13">
    <w:abstractNumId w:val="8"/>
  </w:num>
  <w:num w:numId="14">
    <w:abstractNumId w:val="5"/>
  </w:num>
  <w:num w:numId="15">
    <w:abstractNumId w:val="1"/>
  </w:num>
  <w:num w:numId="16">
    <w:abstractNumId w:val="14"/>
  </w:num>
  <w:num w:numId="17">
    <w:abstractNumId w:val="16"/>
  </w:num>
  <w:num w:numId="18">
    <w:abstractNumId w:val="0"/>
  </w:num>
  <w:num w:numId="19">
    <w:abstractNumId w:val="38"/>
  </w:num>
  <w:num w:numId="20">
    <w:abstractNumId w:val="27"/>
  </w:num>
  <w:num w:numId="21">
    <w:abstractNumId w:val="10"/>
  </w:num>
  <w:num w:numId="22">
    <w:abstractNumId w:val="19"/>
  </w:num>
  <w:num w:numId="23">
    <w:abstractNumId w:val="4"/>
  </w:num>
  <w:num w:numId="24">
    <w:abstractNumId w:val="42"/>
  </w:num>
  <w:num w:numId="25">
    <w:abstractNumId w:val="12"/>
  </w:num>
  <w:num w:numId="26">
    <w:abstractNumId w:val="43"/>
  </w:num>
  <w:num w:numId="27">
    <w:abstractNumId w:val="31"/>
  </w:num>
  <w:num w:numId="28">
    <w:abstractNumId w:val="40"/>
  </w:num>
  <w:num w:numId="29">
    <w:abstractNumId w:val="36"/>
  </w:num>
  <w:num w:numId="30">
    <w:abstractNumId w:val="11"/>
  </w:num>
  <w:num w:numId="31">
    <w:abstractNumId w:val="13"/>
  </w:num>
  <w:num w:numId="32">
    <w:abstractNumId w:val="25"/>
  </w:num>
  <w:num w:numId="33">
    <w:abstractNumId w:val="30"/>
  </w:num>
  <w:num w:numId="34">
    <w:abstractNumId w:val="17"/>
  </w:num>
  <w:num w:numId="35">
    <w:abstractNumId w:val="15"/>
  </w:num>
  <w:num w:numId="36">
    <w:abstractNumId w:val="29"/>
  </w:num>
  <w:num w:numId="37">
    <w:abstractNumId w:val="9"/>
  </w:num>
  <w:num w:numId="38">
    <w:abstractNumId w:val="41"/>
  </w:num>
  <w:num w:numId="39">
    <w:abstractNumId w:val="18"/>
  </w:num>
  <w:num w:numId="40">
    <w:abstractNumId w:val="22"/>
  </w:num>
  <w:num w:numId="41">
    <w:abstractNumId w:val="20"/>
  </w:num>
  <w:num w:numId="42">
    <w:abstractNumId w:val="6"/>
  </w:num>
  <w:num w:numId="43">
    <w:abstractNumId w:val="24"/>
  </w:num>
  <w:num w:numId="44">
    <w:abstractNumId w:val="28"/>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4AA"/>
    <w:rsid w:val="000002C9"/>
    <w:rsid w:val="00004CDE"/>
    <w:rsid w:val="0001173C"/>
    <w:rsid w:val="0001544D"/>
    <w:rsid w:val="00023F6A"/>
    <w:rsid w:val="00027AC9"/>
    <w:rsid w:val="000302B7"/>
    <w:rsid w:val="00043A72"/>
    <w:rsid w:val="000442CE"/>
    <w:rsid w:val="000576F2"/>
    <w:rsid w:val="000628AE"/>
    <w:rsid w:val="000677AF"/>
    <w:rsid w:val="00094C48"/>
    <w:rsid w:val="00094EEA"/>
    <w:rsid w:val="000A4278"/>
    <w:rsid w:val="000A6387"/>
    <w:rsid w:val="000A7EA6"/>
    <w:rsid w:val="000B231A"/>
    <w:rsid w:val="000B6352"/>
    <w:rsid w:val="000C6395"/>
    <w:rsid w:val="000E6B21"/>
    <w:rsid w:val="001150F0"/>
    <w:rsid w:val="0011644D"/>
    <w:rsid w:val="00127603"/>
    <w:rsid w:val="00127946"/>
    <w:rsid w:val="001579E7"/>
    <w:rsid w:val="0017140D"/>
    <w:rsid w:val="00172329"/>
    <w:rsid w:val="001B7A04"/>
    <w:rsid w:val="001C1E94"/>
    <w:rsid w:val="001D076A"/>
    <w:rsid w:val="001D2261"/>
    <w:rsid w:val="001D6199"/>
    <w:rsid w:val="001E3707"/>
    <w:rsid w:val="001F08D1"/>
    <w:rsid w:val="001F7794"/>
    <w:rsid w:val="00200BCE"/>
    <w:rsid w:val="00205DD3"/>
    <w:rsid w:val="00205FE0"/>
    <w:rsid w:val="0020635C"/>
    <w:rsid w:val="00206DC9"/>
    <w:rsid w:val="00210CE2"/>
    <w:rsid w:val="00220545"/>
    <w:rsid w:val="00232C7B"/>
    <w:rsid w:val="002434AA"/>
    <w:rsid w:val="002508B4"/>
    <w:rsid w:val="00291EC6"/>
    <w:rsid w:val="00295078"/>
    <w:rsid w:val="00297269"/>
    <w:rsid w:val="002A285D"/>
    <w:rsid w:val="002A4ED2"/>
    <w:rsid w:val="002B0EBC"/>
    <w:rsid w:val="002B1C72"/>
    <w:rsid w:val="002D6E8C"/>
    <w:rsid w:val="002F555C"/>
    <w:rsid w:val="00300A80"/>
    <w:rsid w:val="00311997"/>
    <w:rsid w:val="0032452A"/>
    <w:rsid w:val="00357EEF"/>
    <w:rsid w:val="00372230"/>
    <w:rsid w:val="00372B2E"/>
    <w:rsid w:val="00372E66"/>
    <w:rsid w:val="00377296"/>
    <w:rsid w:val="003C2319"/>
    <w:rsid w:val="003E01A3"/>
    <w:rsid w:val="003E6C5D"/>
    <w:rsid w:val="003F7221"/>
    <w:rsid w:val="004001BC"/>
    <w:rsid w:val="00406CB0"/>
    <w:rsid w:val="0041283A"/>
    <w:rsid w:val="0043045B"/>
    <w:rsid w:val="00450AF3"/>
    <w:rsid w:val="00451B2A"/>
    <w:rsid w:val="00452A2B"/>
    <w:rsid w:val="00463425"/>
    <w:rsid w:val="00486CDC"/>
    <w:rsid w:val="004C44CD"/>
    <w:rsid w:val="004C569F"/>
    <w:rsid w:val="004C5C11"/>
    <w:rsid w:val="004D7B1C"/>
    <w:rsid w:val="004E42D7"/>
    <w:rsid w:val="004E4C00"/>
    <w:rsid w:val="004F0398"/>
    <w:rsid w:val="005071F4"/>
    <w:rsid w:val="0051293D"/>
    <w:rsid w:val="00514A48"/>
    <w:rsid w:val="00522BBB"/>
    <w:rsid w:val="00530DE7"/>
    <w:rsid w:val="005326AB"/>
    <w:rsid w:val="00536E61"/>
    <w:rsid w:val="00541CA4"/>
    <w:rsid w:val="0055254E"/>
    <w:rsid w:val="00556E37"/>
    <w:rsid w:val="00582A67"/>
    <w:rsid w:val="005842A1"/>
    <w:rsid w:val="005906F3"/>
    <w:rsid w:val="00591B19"/>
    <w:rsid w:val="005A59B6"/>
    <w:rsid w:val="005A6557"/>
    <w:rsid w:val="005A78F0"/>
    <w:rsid w:val="005B49E5"/>
    <w:rsid w:val="005D083E"/>
    <w:rsid w:val="005D2FE8"/>
    <w:rsid w:val="005D4106"/>
    <w:rsid w:val="005D7D77"/>
    <w:rsid w:val="005F7BAA"/>
    <w:rsid w:val="00605977"/>
    <w:rsid w:val="006159EC"/>
    <w:rsid w:val="00616824"/>
    <w:rsid w:val="00627862"/>
    <w:rsid w:val="00633250"/>
    <w:rsid w:val="00641F94"/>
    <w:rsid w:val="00642B96"/>
    <w:rsid w:val="00647843"/>
    <w:rsid w:val="00677714"/>
    <w:rsid w:val="006854A3"/>
    <w:rsid w:val="0069099B"/>
    <w:rsid w:val="00692F25"/>
    <w:rsid w:val="006A479F"/>
    <w:rsid w:val="006A5F04"/>
    <w:rsid w:val="006B18D4"/>
    <w:rsid w:val="006B779C"/>
    <w:rsid w:val="006C1A91"/>
    <w:rsid w:val="006C25D2"/>
    <w:rsid w:val="006E754D"/>
    <w:rsid w:val="006F1841"/>
    <w:rsid w:val="006F3C8F"/>
    <w:rsid w:val="006F51BB"/>
    <w:rsid w:val="006F5A83"/>
    <w:rsid w:val="006F64DA"/>
    <w:rsid w:val="007010E3"/>
    <w:rsid w:val="00711860"/>
    <w:rsid w:val="00712F76"/>
    <w:rsid w:val="00722636"/>
    <w:rsid w:val="007226EF"/>
    <w:rsid w:val="00723EA5"/>
    <w:rsid w:val="00726343"/>
    <w:rsid w:val="0073303C"/>
    <w:rsid w:val="00740932"/>
    <w:rsid w:val="00753190"/>
    <w:rsid w:val="00757046"/>
    <w:rsid w:val="00761FEC"/>
    <w:rsid w:val="00775A21"/>
    <w:rsid w:val="00783946"/>
    <w:rsid w:val="00796640"/>
    <w:rsid w:val="00796F6E"/>
    <w:rsid w:val="007A0434"/>
    <w:rsid w:val="007A05F2"/>
    <w:rsid w:val="007A165C"/>
    <w:rsid w:val="007B200E"/>
    <w:rsid w:val="007B5B86"/>
    <w:rsid w:val="007F3250"/>
    <w:rsid w:val="008012C2"/>
    <w:rsid w:val="00812951"/>
    <w:rsid w:val="00833F02"/>
    <w:rsid w:val="00835E30"/>
    <w:rsid w:val="00851381"/>
    <w:rsid w:val="0085330E"/>
    <w:rsid w:val="00860DFA"/>
    <w:rsid w:val="008636B7"/>
    <w:rsid w:val="00864492"/>
    <w:rsid w:val="008A52EB"/>
    <w:rsid w:val="008B369D"/>
    <w:rsid w:val="008D0649"/>
    <w:rsid w:val="008E3319"/>
    <w:rsid w:val="008E6079"/>
    <w:rsid w:val="008F4FD2"/>
    <w:rsid w:val="009051C0"/>
    <w:rsid w:val="00933800"/>
    <w:rsid w:val="00941AC5"/>
    <w:rsid w:val="00972050"/>
    <w:rsid w:val="00973534"/>
    <w:rsid w:val="009753BF"/>
    <w:rsid w:val="00976DB4"/>
    <w:rsid w:val="00993C86"/>
    <w:rsid w:val="009951DD"/>
    <w:rsid w:val="009A7DDE"/>
    <w:rsid w:val="009B6C8C"/>
    <w:rsid w:val="009C37C4"/>
    <w:rsid w:val="009D6816"/>
    <w:rsid w:val="009E182C"/>
    <w:rsid w:val="009E6F53"/>
    <w:rsid w:val="00A10BC0"/>
    <w:rsid w:val="00A158B8"/>
    <w:rsid w:val="00A25188"/>
    <w:rsid w:val="00A26FAE"/>
    <w:rsid w:val="00A276BF"/>
    <w:rsid w:val="00A316E7"/>
    <w:rsid w:val="00A35313"/>
    <w:rsid w:val="00A35DA2"/>
    <w:rsid w:val="00A6078A"/>
    <w:rsid w:val="00A724C4"/>
    <w:rsid w:val="00A77763"/>
    <w:rsid w:val="00A910EC"/>
    <w:rsid w:val="00AC073F"/>
    <w:rsid w:val="00AD36A8"/>
    <w:rsid w:val="00AD52E5"/>
    <w:rsid w:val="00AE0862"/>
    <w:rsid w:val="00AE3D27"/>
    <w:rsid w:val="00AE5570"/>
    <w:rsid w:val="00AE5776"/>
    <w:rsid w:val="00AE5A74"/>
    <w:rsid w:val="00AF046A"/>
    <w:rsid w:val="00AF6C96"/>
    <w:rsid w:val="00B054E3"/>
    <w:rsid w:val="00B10737"/>
    <w:rsid w:val="00B15EED"/>
    <w:rsid w:val="00B31660"/>
    <w:rsid w:val="00B3378A"/>
    <w:rsid w:val="00B6275C"/>
    <w:rsid w:val="00B70008"/>
    <w:rsid w:val="00B76449"/>
    <w:rsid w:val="00B87D0A"/>
    <w:rsid w:val="00BA09E2"/>
    <w:rsid w:val="00BC4E5B"/>
    <w:rsid w:val="00BD71B3"/>
    <w:rsid w:val="00BE3AA5"/>
    <w:rsid w:val="00BF5111"/>
    <w:rsid w:val="00C07C34"/>
    <w:rsid w:val="00C07E76"/>
    <w:rsid w:val="00C30591"/>
    <w:rsid w:val="00C373AE"/>
    <w:rsid w:val="00C63122"/>
    <w:rsid w:val="00C6417B"/>
    <w:rsid w:val="00C67472"/>
    <w:rsid w:val="00C77AC4"/>
    <w:rsid w:val="00C81134"/>
    <w:rsid w:val="00C81792"/>
    <w:rsid w:val="00C876B7"/>
    <w:rsid w:val="00C90B27"/>
    <w:rsid w:val="00CA245A"/>
    <w:rsid w:val="00CA6B6D"/>
    <w:rsid w:val="00CA6FF8"/>
    <w:rsid w:val="00CB1E41"/>
    <w:rsid w:val="00CC1912"/>
    <w:rsid w:val="00CC5CA0"/>
    <w:rsid w:val="00CD4F1B"/>
    <w:rsid w:val="00CF2ACD"/>
    <w:rsid w:val="00D01976"/>
    <w:rsid w:val="00D03AA4"/>
    <w:rsid w:val="00D22D8C"/>
    <w:rsid w:val="00D3278B"/>
    <w:rsid w:val="00D32C2B"/>
    <w:rsid w:val="00D43992"/>
    <w:rsid w:val="00D535F1"/>
    <w:rsid w:val="00D566CF"/>
    <w:rsid w:val="00D56C66"/>
    <w:rsid w:val="00D62FE9"/>
    <w:rsid w:val="00D714C7"/>
    <w:rsid w:val="00D91760"/>
    <w:rsid w:val="00D9213D"/>
    <w:rsid w:val="00D94940"/>
    <w:rsid w:val="00D97789"/>
    <w:rsid w:val="00DA19C8"/>
    <w:rsid w:val="00DA386E"/>
    <w:rsid w:val="00DB1CEC"/>
    <w:rsid w:val="00DC4B8F"/>
    <w:rsid w:val="00DC7231"/>
    <w:rsid w:val="00DC7CC9"/>
    <w:rsid w:val="00E1070A"/>
    <w:rsid w:val="00E21EB2"/>
    <w:rsid w:val="00E3429F"/>
    <w:rsid w:val="00E34F07"/>
    <w:rsid w:val="00E40B55"/>
    <w:rsid w:val="00E41AE1"/>
    <w:rsid w:val="00E429B9"/>
    <w:rsid w:val="00E52621"/>
    <w:rsid w:val="00E658C3"/>
    <w:rsid w:val="00E66F63"/>
    <w:rsid w:val="00E74DBA"/>
    <w:rsid w:val="00EA6E28"/>
    <w:rsid w:val="00ED0BD0"/>
    <w:rsid w:val="00EE701B"/>
    <w:rsid w:val="00F008C7"/>
    <w:rsid w:val="00F0580F"/>
    <w:rsid w:val="00F467FF"/>
    <w:rsid w:val="00F672AB"/>
    <w:rsid w:val="00F706BF"/>
    <w:rsid w:val="00F83898"/>
    <w:rsid w:val="00FA31A7"/>
    <w:rsid w:val="00FB37FC"/>
    <w:rsid w:val="00FB4FC4"/>
    <w:rsid w:val="00FC314B"/>
    <w:rsid w:val="00FD1BB6"/>
    <w:rsid w:val="00FE0CA0"/>
    <w:rsid w:val="00FE1087"/>
    <w:rsid w:val="00FE17AD"/>
    <w:rsid w:val="00FE661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29DF2C"/>
  <w15:docId w15:val="{1B9DE09E-4BC0-460E-B0F0-814C54FF1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C66"/>
    <w:rPr>
      <w:sz w:val="24"/>
      <w:szCs w:val="24"/>
    </w:rPr>
  </w:style>
  <w:style w:type="paragraph" w:styleId="Overskrift2">
    <w:name w:val="heading 2"/>
    <w:basedOn w:val="Normal"/>
    <w:next w:val="Normal"/>
    <w:link w:val="Overskrift2Tegn"/>
    <w:uiPriority w:val="9"/>
    <w:semiHidden/>
    <w:unhideWhenUsed/>
    <w:qFormat/>
    <w:rsid w:val="006F5A8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qFormat/>
    <w:rsid w:val="00D56C66"/>
    <w:pPr>
      <w:keepNext/>
      <w:outlineLvl w:val="2"/>
    </w:pPr>
    <w:rPr>
      <w:szCs w:val="20"/>
    </w:rPr>
  </w:style>
  <w:style w:type="paragraph" w:styleId="Overskrift4">
    <w:name w:val="heading 4"/>
    <w:basedOn w:val="Normal"/>
    <w:next w:val="Normal"/>
    <w:qFormat/>
    <w:rsid w:val="00D56C66"/>
    <w:pPr>
      <w:keepNext/>
      <w:outlineLvl w:val="3"/>
    </w:pPr>
    <w:rPr>
      <w:b/>
      <w:sz w:val="28"/>
      <w:szCs w:val="20"/>
    </w:rPr>
  </w:style>
  <w:style w:type="paragraph" w:styleId="Overskrift5">
    <w:name w:val="heading 5"/>
    <w:basedOn w:val="Normal"/>
    <w:next w:val="Normal"/>
    <w:link w:val="Overskrift5Tegn"/>
    <w:qFormat/>
    <w:rsid w:val="00D56C66"/>
    <w:pPr>
      <w:keepNext/>
      <w:outlineLvl w:val="4"/>
    </w:pPr>
    <w:rPr>
      <w:b/>
      <w:noProof/>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semiHidden/>
    <w:rsid w:val="00D56C66"/>
    <w:rPr>
      <w:szCs w:val="20"/>
    </w:rPr>
  </w:style>
  <w:style w:type="paragraph" w:styleId="Topptekst">
    <w:name w:val="header"/>
    <w:basedOn w:val="Normal"/>
    <w:link w:val="TopptekstTegn"/>
    <w:uiPriority w:val="99"/>
    <w:rsid w:val="00D56C66"/>
    <w:pPr>
      <w:tabs>
        <w:tab w:val="center" w:pos="4536"/>
        <w:tab w:val="right" w:pos="9072"/>
      </w:tabs>
    </w:pPr>
    <w:rPr>
      <w:sz w:val="20"/>
      <w:szCs w:val="20"/>
    </w:rPr>
  </w:style>
  <w:style w:type="paragraph" w:styleId="Bunntekst">
    <w:name w:val="footer"/>
    <w:basedOn w:val="Normal"/>
    <w:link w:val="BunntekstTegn"/>
    <w:uiPriority w:val="99"/>
    <w:rsid w:val="00D56C66"/>
    <w:pPr>
      <w:tabs>
        <w:tab w:val="center" w:pos="4536"/>
        <w:tab w:val="right" w:pos="9072"/>
      </w:tabs>
    </w:pPr>
  </w:style>
  <w:style w:type="character" w:styleId="Hyperkobling">
    <w:name w:val="Hyperlink"/>
    <w:basedOn w:val="Standardskriftforavsnitt"/>
    <w:semiHidden/>
    <w:rsid w:val="00D56C66"/>
    <w:rPr>
      <w:color w:val="0000FF"/>
      <w:u w:val="single"/>
    </w:rPr>
  </w:style>
  <w:style w:type="character" w:customStyle="1" w:styleId="EpostStil191">
    <w:name w:val="EpostStil191"/>
    <w:basedOn w:val="Standardskriftforavsnitt"/>
    <w:rsid w:val="00D56C66"/>
    <w:rPr>
      <w:rFonts w:ascii="Arial" w:hAnsi="Arial" w:cs="Arial"/>
      <w:color w:val="993366"/>
      <w:sz w:val="20"/>
    </w:rPr>
  </w:style>
  <w:style w:type="character" w:styleId="Fulgthyperkobling">
    <w:name w:val="FollowedHyperlink"/>
    <w:basedOn w:val="Standardskriftforavsnitt"/>
    <w:semiHidden/>
    <w:rsid w:val="00D56C66"/>
    <w:rPr>
      <w:color w:val="800080"/>
      <w:u w:val="single"/>
    </w:rPr>
  </w:style>
  <w:style w:type="character" w:styleId="Sterk">
    <w:name w:val="Strong"/>
    <w:basedOn w:val="Standardskriftforavsnitt"/>
    <w:uiPriority w:val="22"/>
    <w:qFormat/>
    <w:rsid w:val="00D56C66"/>
    <w:rPr>
      <w:b/>
      <w:bCs/>
    </w:rPr>
  </w:style>
  <w:style w:type="paragraph" w:styleId="Brdtekst2">
    <w:name w:val="Body Text 2"/>
    <w:basedOn w:val="Normal"/>
    <w:semiHidden/>
    <w:rsid w:val="00D56C66"/>
    <w:rPr>
      <w:rFonts w:ascii="Arial" w:hAnsi="Arial"/>
      <w:sz w:val="20"/>
    </w:rPr>
  </w:style>
  <w:style w:type="paragraph" w:styleId="Brdtekst3">
    <w:name w:val="Body Text 3"/>
    <w:basedOn w:val="Normal"/>
    <w:semiHidden/>
    <w:rsid w:val="00D56C66"/>
    <w:rPr>
      <w:u w:val="single"/>
    </w:rPr>
  </w:style>
  <w:style w:type="paragraph" w:customStyle="1" w:styleId="size3">
    <w:name w:val="size3"/>
    <w:basedOn w:val="Normal"/>
    <w:rsid w:val="00783946"/>
    <w:pPr>
      <w:spacing w:before="100" w:beforeAutospacing="1" w:after="100" w:afterAutospacing="1"/>
    </w:pPr>
    <w:rPr>
      <w:rFonts w:ascii="Arial Unicode MS" w:eastAsia="Arial Unicode MS" w:hAnsi="Arial Unicode MS" w:cs="Arial Unicode MS"/>
    </w:rPr>
  </w:style>
  <w:style w:type="paragraph" w:styleId="Bobletekst">
    <w:name w:val="Balloon Text"/>
    <w:basedOn w:val="Normal"/>
    <w:link w:val="BobletekstTegn"/>
    <w:uiPriority w:val="99"/>
    <w:semiHidden/>
    <w:unhideWhenUsed/>
    <w:rsid w:val="00BD71B3"/>
    <w:rPr>
      <w:rFonts w:ascii="Tahoma" w:hAnsi="Tahoma" w:cs="Tahoma"/>
      <w:sz w:val="16"/>
      <w:szCs w:val="16"/>
    </w:rPr>
  </w:style>
  <w:style w:type="character" w:customStyle="1" w:styleId="BobletekstTegn">
    <w:name w:val="Bobletekst Tegn"/>
    <w:basedOn w:val="Standardskriftforavsnitt"/>
    <w:link w:val="Bobletekst"/>
    <w:uiPriority w:val="99"/>
    <w:semiHidden/>
    <w:rsid w:val="00BD71B3"/>
    <w:rPr>
      <w:rFonts w:ascii="Tahoma" w:hAnsi="Tahoma" w:cs="Tahoma"/>
      <w:sz w:val="16"/>
      <w:szCs w:val="16"/>
    </w:rPr>
  </w:style>
  <w:style w:type="character" w:customStyle="1" w:styleId="TopptekstTegn">
    <w:name w:val="Topptekst Tegn"/>
    <w:link w:val="Topptekst"/>
    <w:uiPriority w:val="99"/>
    <w:rsid w:val="00753190"/>
  </w:style>
  <w:style w:type="paragraph" w:styleId="Ingenmellomrom">
    <w:name w:val="No Spacing"/>
    <w:uiPriority w:val="1"/>
    <w:qFormat/>
    <w:rsid w:val="00753190"/>
    <w:rPr>
      <w:rFonts w:ascii="Calibri" w:hAnsi="Calibri"/>
      <w:sz w:val="24"/>
    </w:rPr>
  </w:style>
  <w:style w:type="character" w:customStyle="1" w:styleId="Overskrift5Tegn">
    <w:name w:val="Overskrift 5 Tegn"/>
    <w:link w:val="Overskrift5"/>
    <w:rsid w:val="00753190"/>
    <w:rPr>
      <w:b/>
      <w:noProof/>
      <w:sz w:val="24"/>
    </w:rPr>
  </w:style>
  <w:style w:type="paragraph" w:styleId="NormalWeb">
    <w:name w:val="Normal (Web)"/>
    <w:basedOn w:val="Normal"/>
    <w:uiPriority w:val="99"/>
    <w:semiHidden/>
    <w:unhideWhenUsed/>
    <w:rsid w:val="00753190"/>
    <w:pPr>
      <w:spacing w:before="100" w:beforeAutospacing="1" w:after="100" w:afterAutospacing="1"/>
    </w:pPr>
  </w:style>
  <w:style w:type="character" w:styleId="Ulstomtale">
    <w:name w:val="Unresolved Mention"/>
    <w:basedOn w:val="Standardskriftforavsnitt"/>
    <w:uiPriority w:val="99"/>
    <w:semiHidden/>
    <w:unhideWhenUsed/>
    <w:rsid w:val="001150F0"/>
    <w:rPr>
      <w:color w:val="605E5C"/>
      <w:shd w:val="clear" w:color="auto" w:fill="E1DFDD"/>
    </w:rPr>
  </w:style>
  <w:style w:type="character" w:customStyle="1" w:styleId="BrdtekstTegn">
    <w:name w:val="Brødtekst Tegn"/>
    <w:basedOn w:val="Standardskriftforavsnitt"/>
    <w:link w:val="Brdtekst"/>
    <w:semiHidden/>
    <w:rsid w:val="007010E3"/>
    <w:rPr>
      <w:sz w:val="24"/>
    </w:rPr>
  </w:style>
  <w:style w:type="paragraph" w:customStyle="1" w:styleId="Default">
    <w:name w:val="Default"/>
    <w:rsid w:val="005D7D77"/>
    <w:pPr>
      <w:autoSpaceDE w:val="0"/>
      <w:autoSpaceDN w:val="0"/>
      <w:adjustRightInd w:val="0"/>
    </w:pPr>
    <w:rPr>
      <w:rFonts w:ascii="Calibri" w:hAnsi="Calibri" w:cs="Calibri"/>
      <w:color w:val="000000"/>
      <w:sz w:val="24"/>
      <w:szCs w:val="24"/>
    </w:rPr>
  </w:style>
  <w:style w:type="character" w:customStyle="1" w:styleId="BunntekstTegn">
    <w:name w:val="Bunntekst Tegn"/>
    <w:basedOn w:val="Standardskriftforavsnitt"/>
    <w:link w:val="Bunntekst"/>
    <w:uiPriority w:val="99"/>
    <w:rsid w:val="009753BF"/>
    <w:rPr>
      <w:sz w:val="24"/>
      <w:szCs w:val="24"/>
    </w:rPr>
  </w:style>
  <w:style w:type="paragraph" w:styleId="Listeavsnitt">
    <w:name w:val="List Paragraph"/>
    <w:basedOn w:val="Normal"/>
    <w:uiPriority w:val="34"/>
    <w:qFormat/>
    <w:rsid w:val="00463425"/>
    <w:pPr>
      <w:ind w:left="720"/>
      <w:contextualSpacing/>
    </w:pPr>
  </w:style>
  <w:style w:type="character" w:customStyle="1" w:styleId="artingress1">
    <w:name w:val="artingress1"/>
    <w:basedOn w:val="Standardskriftforavsnitt"/>
    <w:rsid w:val="008F4FD2"/>
    <w:rPr>
      <w:rFonts w:ascii="Verdana" w:hAnsi="Verdana" w:hint="default"/>
      <w:b/>
      <w:bCs/>
      <w:color w:val="000000"/>
      <w:sz w:val="20"/>
      <w:szCs w:val="20"/>
    </w:rPr>
  </w:style>
  <w:style w:type="character" w:styleId="Utheving">
    <w:name w:val="Emphasis"/>
    <w:basedOn w:val="Standardskriftforavsnitt"/>
    <w:uiPriority w:val="20"/>
    <w:qFormat/>
    <w:rsid w:val="00E52621"/>
    <w:rPr>
      <w:i/>
      <w:iCs/>
    </w:rPr>
  </w:style>
  <w:style w:type="paragraph" w:customStyle="1" w:styleId="mortaga">
    <w:name w:val="mortag_a"/>
    <w:basedOn w:val="Normal"/>
    <w:rsid w:val="00E52621"/>
    <w:pPr>
      <w:spacing w:before="100" w:beforeAutospacing="1" w:after="100" w:afterAutospacing="1"/>
    </w:pPr>
  </w:style>
  <w:style w:type="character" w:customStyle="1" w:styleId="Overskrift2Tegn">
    <w:name w:val="Overskrift 2 Tegn"/>
    <w:basedOn w:val="Standardskriftforavsnitt"/>
    <w:link w:val="Overskrift2"/>
    <w:uiPriority w:val="9"/>
    <w:semiHidden/>
    <w:rsid w:val="006F5A83"/>
    <w:rPr>
      <w:rFonts w:asciiTheme="majorHAnsi" w:eastAsiaTheme="majorEastAsia" w:hAnsiTheme="majorHAnsi" w:cstheme="majorBidi"/>
      <w:color w:val="365F91" w:themeColor="accent1" w:themeShade="BF"/>
      <w:sz w:val="26"/>
      <w:szCs w:val="26"/>
    </w:rPr>
  </w:style>
  <w:style w:type="paragraph" w:customStyle="1" w:styleId="text">
    <w:name w:val="text"/>
    <w:basedOn w:val="Normal"/>
    <w:rsid w:val="006F5A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91339">
      <w:bodyDiv w:val="1"/>
      <w:marLeft w:val="0"/>
      <w:marRight w:val="0"/>
      <w:marTop w:val="0"/>
      <w:marBottom w:val="0"/>
      <w:divBdr>
        <w:top w:val="none" w:sz="0" w:space="0" w:color="auto"/>
        <w:left w:val="none" w:sz="0" w:space="0" w:color="auto"/>
        <w:bottom w:val="none" w:sz="0" w:space="0" w:color="auto"/>
        <w:right w:val="none" w:sz="0" w:space="0" w:color="auto"/>
      </w:divBdr>
    </w:div>
    <w:div w:id="366297435">
      <w:bodyDiv w:val="1"/>
      <w:marLeft w:val="0"/>
      <w:marRight w:val="0"/>
      <w:marTop w:val="0"/>
      <w:marBottom w:val="0"/>
      <w:divBdr>
        <w:top w:val="none" w:sz="0" w:space="0" w:color="auto"/>
        <w:left w:val="none" w:sz="0" w:space="0" w:color="auto"/>
        <w:bottom w:val="none" w:sz="0" w:space="0" w:color="auto"/>
        <w:right w:val="none" w:sz="0" w:space="0" w:color="auto"/>
      </w:divBdr>
    </w:div>
    <w:div w:id="386035510">
      <w:bodyDiv w:val="1"/>
      <w:marLeft w:val="0"/>
      <w:marRight w:val="0"/>
      <w:marTop w:val="0"/>
      <w:marBottom w:val="0"/>
      <w:divBdr>
        <w:top w:val="none" w:sz="0" w:space="0" w:color="auto"/>
        <w:left w:val="none" w:sz="0" w:space="0" w:color="auto"/>
        <w:bottom w:val="none" w:sz="0" w:space="0" w:color="auto"/>
        <w:right w:val="none" w:sz="0" w:space="0" w:color="auto"/>
      </w:divBdr>
    </w:div>
    <w:div w:id="600921025">
      <w:bodyDiv w:val="1"/>
      <w:marLeft w:val="0"/>
      <w:marRight w:val="0"/>
      <w:marTop w:val="0"/>
      <w:marBottom w:val="0"/>
      <w:divBdr>
        <w:top w:val="none" w:sz="0" w:space="0" w:color="auto"/>
        <w:left w:val="none" w:sz="0" w:space="0" w:color="auto"/>
        <w:bottom w:val="none" w:sz="0" w:space="0" w:color="auto"/>
        <w:right w:val="none" w:sz="0" w:space="0" w:color="auto"/>
      </w:divBdr>
    </w:div>
    <w:div w:id="679309430">
      <w:bodyDiv w:val="1"/>
      <w:marLeft w:val="0"/>
      <w:marRight w:val="0"/>
      <w:marTop w:val="0"/>
      <w:marBottom w:val="0"/>
      <w:divBdr>
        <w:top w:val="none" w:sz="0" w:space="0" w:color="auto"/>
        <w:left w:val="none" w:sz="0" w:space="0" w:color="auto"/>
        <w:bottom w:val="none" w:sz="0" w:space="0" w:color="auto"/>
        <w:right w:val="none" w:sz="0" w:space="0" w:color="auto"/>
      </w:divBdr>
    </w:div>
    <w:div w:id="725034832">
      <w:bodyDiv w:val="1"/>
      <w:marLeft w:val="0"/>
      <w:marRight w:val="0"/>
      <w:marTop w:val="0"/>
      <w:marBottom w:val="0"/>
      <w:divBdr>
        <w:top w:val="none" w:sz="0" w:space="0" w:color="auto"/>
        <w:left w:val="none" w:sz="0" w:space="0" w:color="auto"/>
        <w:bottom w:val="none" w:sz="0" w:space="0" w:color="auto"/>
        <w:right w:val="none" w:sz="0" w:space="0" w:color="auto"/>
      </w:divBdr>
    </w:div>
    <w:div w:id="733429975">
      <w:bodyDiv w:val="1"/>
      <w:marLeft w:val="0"/>
      <w:marRight w:val="0"/>
      <w:marTop w:val="0"/>
      <w:marBottom w:val="0"/>
      <w:divBdr>
        <w:top w:val="none" w:sz="0" w:space="0" w:color="auto"/>
        <w:left w:val="none" w:sz="0" w:space="0" w:color="auto"/>
        <w:bottom w:val="none" w:sz="0" w:space="0" w:color="auto"/>
        <w:right w:val="none" w:sz="0" w:space="0" w:color="auto"/>
      </w:divBdr>
    </w:div>
    <w:div w:id="746271741">
      <w:bodyDiv w:val="1"/>
      <w:marLeft w:val="0"/>
      <w:marRight w:val="0"/>
      <w:marTop w:val="0"/>
      <w:marBottom w:val="0"/>
      <w:divBdr>
        <w:top w:val="none" w:sz="0" w:space="0" w:color="auto"/>
        <w:left w:val="none" w:sz="0" w:space="0" w:color="auto"/>
        <w:bottom w:val="none" w:sz="0" w:space="0" w:color="auto"/>
        <w:right w:val="none" w:sz="0" w:space="0" w:color="auto"/>
      </w:divBdr>
    </w:div>
    <w:div w:id="787044315">
      <w:bodyDiv w:val="1"/>
      <w:marLeft w:val="0"/>
      <w:marRight w:val="0"/>
      <w:marTop w:val="0"/>
      <w:marBottom w:val="0"/>
      <w:divBdr>
        <w:top w:val="none" w:sz="0" w:space="0" w:color="auto"/>
        <w:left w:val="none" w:sz="0" w:space="0" w:color="auto"/>
        <w:bottom w:val="none" w:sz="0" w:space="0" w:color="auto"/>
        <w:right w:val="none" w:sz="0" w:space="0" w:color="auto"/>
      </w:divBdr>
    </w:div>
    <w:div w:id="961771088">
      <w:bodyDiv w:val="1"/>
      <w:marLeft w:val="0"/>
      <w:marRight w:val="0"/>
      <w:marTop w:val="0"/>
      <w:marBottom w:val="0"/>
      <w:divBdr>
        <w:top w:val="none" w:sz="0" w:space="0" w:color="auto"/>
        <w:left w:val="none" w:sz="0" w:space="0" w:color="auto"/>
        <w:bottom w:val="none" w:sz="0" w:space="0" w:color="auto"/>
        <w:right w:val="none" w:sz="0" w:space="0" w:color="auto"/>
      </w:divBdr>
    </w:div>
    <w:div w:id="1113522359">
      <w:bodyDiv w:val="1"/>
      <w:marLeft w:val="0"/>
      <w:marRight w:val="0"/>
      <w:marTop w:val="0"/>
      <w:marBottom w:val="0"/>
      <w:divBdr>
        <w:top w:val="none" w:sz="0" w:space="0" w:color="auto"/>
        <w:left w:val="none" w:sz="0" w:space="0" w:color="auto"/>
        <w:bottom w:val="none" w:sz="0" w:space="0" w:color="auto"/>
        <w:right w:val="none" w:sz="0" w:space="0" w:color="auto"/>
      </w:divBdr>
      <w:divsChild>
        <w:div w:id="2139375468">
          <w:marLeft w:val="0"/>
          <w:marRight w:val="0"/>
          <w:marTop w:val="0"/>
          <w:marBottom w:val="150"/>
          <w:divBdr>
            <w:top w:val="none" w:sz="0" w:space="0" w:color="auto"/>
            <w:left w:val="none" w:sz="0" w:space="0" w:color="auto"/>
            <w:bottom w:val="none" w:sz="0" w:space="0" w:color="auto"/>
            <w:right w:val="none" w:sz="0" w:space="0" w:color="auto"/>
          </w:divBdr>
          <w:divsChild>
            <w:div w:id="626008420">
              <w:marLeft w:val="0"/>
              <w:marRight w:val="0"/>
              <w:marTop w:val="0"/>
              <w:marBottom w:val="0"/>
              <w:divBdr>
                <w:top w:val="none" w:sz="0" w:space="0" w:color="auto"/>
                <w:left w:val="none" w:sz="0" w:space="0" w:color="auto"/>
                <w:bottom w:val="none" w:sz="0" w:space="0" w:color="auto"/>
                <w:right w:val="none" w:sz="0" w:space="0" w:color="auto"/>
              </w:divBdr>
              <w:divsChild>
                <w:div w:id="1621105129">
                  <w:marLeft w:val="0"/>
                  <w:marRight w:val="0"/>
                  <w:marTop w:val="0"/>
                  <w:marBottom w:val="0"/>
                  <w:divBdr>
                    <w:top w:val="none" w:sz="0" w:space="0" w:color="auto"/>
                    <w:left w:val="none" w:sz="0" w:space="0" w:color="auto"/>
                    <w:bottom w:val="none" w:sz="0" w:space="0" w:color="auto"/>
                    <w:right w:val="none" w:sz="0" w:space="0" w:color="auto"/>
                  </w:divBdr>
                </w:div>
                <w:div w:id="530186695">
                  <w:marLeft w:val="0"/>
                  <w:marRight w:val="0"/>
                  <w:marTop w:val="0"/>
                  <w:marBottom w:val="0"/>
                  <w:divBdr>
                    <w:top w:val="none" w:sz="0" w:space="0" w:color="auto"/>
                    <w:left w:val="none" w:sz="0" w:space="0" w:color="auto"/>
                    <w:bottom w:val="none" w:sz="0" w:space="0" w:color="auto"/>
                    <w:right w:val="none" w:sz="0" w:space="0" w:color="auto"/>
                  </w:divBdr>
                  <w:divsChild>
                    <w:div w:id="13850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863359">
          <w:marLeft w:val="0"/>
          <w:marRight w:val="0"/>
          <w:marTop w:val="0"/>
          <w:marBottom w:val="0"/>
          <w:divBdr>
            <w:top w:val="none" w:sz="0" w:space="0" w:color="auto"/>
            <w:left w:val="none" w:sz="0" w:space="0" w:color="auto"/>
            <w:bottom w:val="none" w:sz="0" w:space="0" w:color="auto"/>
            <w:right w:val="none" w:sz="0" w:space="0" w:color="auto"/>
          </w:divBdr>
        </w:div>
        <w:div w:id="718942620">
          <w:marLeft w:val="0"/>
          <w:marRight w:val="0"/>
          <w:marTop w:val="0"/>
          <w:marBottom w:val="0"/>
          <w:divBdr>
            <w:top w:val="none" w:sz="0" w:space="0" w:color="auto"/>
            <w:left w:val="none" w:sz="0" w:space="0" w:color="auto"/>
            <w:bottom w:val="none" w:sz="0" w:space="0" w:color="auto"/>
            <w:right w:val="none" w:sz="0" w:space="0" w:color="auto"/>
          </w:divBdr>
        </w:div>
        <w:div w:id="294606342">
          <w:marLeft w:val="0"/>
          <w:marRight w:val="0"/>
          <w:marTop w:val="0"/>
          <w:marBottom w:val="0"/>
          <w:divBdr>
            <w:top w:val="none" w:sz="0" w:space="0" w:color="auto"/>
            <w:left w:val="none" w:sz="0" w:space="0" w:color="auto"/>
            <w:bottom w:val="none" w:sz="0" w:space="0" w:color="auto"/>
            <w:right w:val="none" w:sz="0" w:space="0" w:color="auto"/>
          </w:divBdr>
        </w:div>
        <w:div w:id="1064328854">
          <w:marLeft w:val="0"/>
          <w:marRight w:val="0"/>
          <w:marTop w:val="0"/>
          <w:marBottom w:val="0"/>
          <w:divBdr>
            <w:top w:val="none" w:sz="0" w:space="0" w:color="auto"/>
            <w:left w:val="none" w:sz="0" w:space="0" w:color="auto"/>
            <w:bottom w:val="none" w:sz="0" w:space="0" w:color="auto"/>
            <w:right w:val="none" w:sz="0" w:space="0" w:color="auto"/>
          </w:divBdr>
        </w:div>
      </w:divsChild>
    </w:div>
    <w:div w:id="1141577617">
      <w:bodyDiv w:val="1"/>
      <w:marLeft w:val="0"/>
      <w:marRight w:val="0"/>
      <w:marTop w:val="0"/>
      <w:marBottom w:val="0"/>
      <w:divBdr>
        <w:top w:val="none" w:sz="0" w:space="0" w:color="auto"/>
        <w:left w:val="none" w:sz="0" w:space="0" w:color="auto"/>
        <w:bottom w:val="none" w:sz="0" w:space="0" w:color="auto"/>
        <w:right w:val="none" w:sz="0" w:space="0" w:color="auto"/>
      </w:divBdr>
      <w:divsChild>
        <w:div w:id="1349285652">
          <w:marLeft w:val="0"/>
          <w:marRight w:val="0"/>
          <w:marTop w:val="0"/>
          <w:marBottom w:val="0"/>
          <w:divBdr>
            <w:top w:val="none" w:sz="0" w:space="0" w:color="auto"/>
            <w:left w:val="none" w:sz="0" w:space="0" w:color="auto"/>
            <w:bottom w:val="none" w:sz="0" w:space="0" w:color="auto"/>
            <w:right w:val="none" w:sz="0" w:space="0" w:color="auto"/>
          </w:divBdr>
        </w:div>
        <w:div w:id="1733576544">
          <w:marLeft w:val="0"/>
          <w:marRight w:val="0"/>
          <w:marTop w:val="0"/>
          <w:marBottom w:val="0"/>
          <w:divBdr>
            <w:top w:val="none" w:sz="0" w:space="0" w:color="auto"/>
            <w:left w:val="none" w:sz="0" w:space="0" w:color="auto"/>
            <w:bottom w:val="none" w:sz="0" w:space="0" w:color="auto"/>
            <w:right w:val="none" w:sz="0" w:space="0" w:color="auto"/>
          </w:divBdr>
        </w:div>
      </w:divsChild>
    </w:div>
    <w:div w:id="1258950058">
      <w:bodyDiv w:val="1"/>
      <w:marLeft w:val="0"/>
      <w:marRight w:val="0"/>
      <w:marTop w:val="0"/>
      <w:marBottom w:val="0"/>
      <w:divBdr>
        <w:top w:val="none" w:sz="0" w:space="0" w:color="auto"/>
        <w:left w:val="none" w:sz="0" w:space="0" w:color="auto"/>
        <w:bottom w:val="none" w:sz="0" w:space="0" w:color="auto"/>
        <w:right w:val="none" w:sz="0" w:space="0" w:color="auto"/>
      </w:divBdr>
    </w:div>
    <w:div w:id="1297103786">
      <w:bodyDiv w:val="1"/>
      <w:marLeft w:val="0"/>
      <w:marRight w:val="0"/>
      <w:marTop w:val="0"/>
      <w:marBottom w:val="0"/>
      <w:divBdr>
        <w:top w:val="none" w:sz="0" w:space="0" w:color="auto"/>
        <w:left w:val="none" w:sz="0" w:space="0" w:color="auto"/>
        <w:bottom w:val="none" w:sz="0" w:space="0" w:color="auto"/>
        <w:right w:val="none" w:sz="0" w:space="0" w:color="auto"/>
      </w:divBdr>
    </w:div>
    <w:div w:id="1302687619">
      <w:bodyDiv w:val="1"/>
      <w:marLeft w:val="0"/>
      <w:marRight w:val="0"/>
      <w:marTop w:val="0"/>
      <w:marBottom w:val="0"/>
      <w:divBdr>
        <w:top w:val="none" w:sz="0" w:space="0" w:color="auto"/>
        <w:left w:val="none" w:sz="0" w:space="0" w:color="auto"/>
        <w:bottom w:val="none" w:sz="0" w:space="0" w:color="auto"/>
        <w:right w:val="none" w:sz="0" w:space="0" w:color="auto"/>
      </w:divBdr>
    </w:div>
    <w:div w:id="1353188316">
      <w:bodyDiv w:val="1"/>
      <w:marLeft w:val="0"/>
      <w:marRight w:val="0"/>
      <w:marTop w:val="0"/>
      <w:marBottom w:val="0"/>
      <w:divBdr>
        <w:top w:val="none" w:sz="0" w:space="0" w:color="auto"/>
        <w:left w:val="none" w:sz="0" w:space="0" w:color="auto"/>
        <w:bottom w:val="none" w:sz="0" w:space="0" w:color="auto"/>
        <w:right w:val="none" w:sz="0" w:space="0" w:color="auto"/>
      </w:divBdr>
    </w:div>
    <w:div w:id="1407922161">
      <w:bodyDiv w:val="1"/>
      <w:marLeft w:val="0"/>
      <w:marRight w:val="0"/>
      <w:marTop w:val="0"/>
      <w:marBottom w:val="0"/>
      <w:divBdr>
        <w:top w:val="none" w:sz="0" w:space="0" w:color="auto"/>
        <w:left w:val="none" w:sz="0" w:space="0" w:color="auto"/>
        <w:bottom w:val="none" w:sz="0" w:space="0" w:color="auto"/>
        <w:right w:val="none" w:sz="0" w:space="0" w:color="auto"/>
      </w:divBdr>
    </w:div>
    <w:div w:id="1415785370">
      <w:bodyDiv w:val="1"/>
      <w:marLeft w:val="0"/>
      <w:marRight w:val="0"/>
      <w:marTop w:val="0"/>
      <w:marBottom w:val="0"/>
      <w:divBdr>
        <w:top w:val="none" w:sz="0" w:space="0" w:color="auto"/>
        <w:left w:val="none" w:sz="0" w:space="0" w:color="auto"/>
        <w:bottom w:val="none" w:sz="0" w:space="0" w:color="auto"/>
        <w:right w:val="none" w:sz="0" w:space="0" w:color="auto"/>
      </w:divBdr>
    </w:div>
    <w:div w:id="1732918548">
      <w:bodyDiv w:val="1"/>
      <w:marLeft w:val="0"/>
      <w:marRight w:val="0"/>
      <w:marTop w:val="0"/>
      <w:marBottom w:val="0"/>
      <w:divBdr>
        <w:top w:val="none" w:sz="0" w:space="0" w:color="auto"/>
        <w:left w:val="none" w:sz="0" w:space="0" w:color="auto"/>
        <w:bottom w:val="none" w:sz="0" w:space="0" w:color="auto"/>
        <w:right w:val="none" w:sz="0" w:space="0" w:color="auto"/>
      </w:divBdr>
    </w:div>
    <w:div w:id="1739087653">
      <w:bodyDiv w:val="1"/>
      <w:marLeft w:val="0"/>
      <w:marRight w:val="0"/>
      <w:marTop w:val="0"/>
      <w:marBottom w:val="0"/>
      <w:divBdr>
        <w:top w:val="none" w:sz="0" w:space="0" w:color="auto"/>
        <w:left w:val="none" w:sz="0" w:space="0" w:color="auto"/>
        <w:bottom w:val="none" w:sz="0" w:space="0" w:color="auto"/>
        <w:right w:val="none" w:sz="0" w:space="0" w:color="auto"/>
      </w:divBdr>
      <w:divsChild>
        <w:div w:id="744686307">
          <w:marLeft w:val="0"/>
          <w:marRight w:val="0"/>
          <w:marTop w:val="0"/>
          <w:marBottom w:val="150"/>
          <w:divBdr>
            <w:top w:val="none" w:sz="0" w:space="0" w:color="auto"/>
            <w:left w:val="none" w:sz="0" w:space="0" w:color="auto"/>
            <w:bottom w:val="none" w:sz="0" w:space="0" w:color="auto"/>
            <w:right w:val="none" w:sz="0" w:space="0" w:color="auto"/>
          </w:divBdr>
          <w:divsChild>
            <w:div w:id="515576474">
              <w:marLeft w:val="0"/>
              <w:marRight w:val="0"/>
              <w:marTop w:val="0"/>
              <w:marBottom w:val="0"/>
              <w:divBdr>
                <w:top w:val="none" w:sz="0" w:space="0" w:color="auto"/>
                <w:left w:val="none" w:sz="0" w:space="0" w:color="auto"/>
                <w:bottom w:val="none" w:sz="0" w:space="0" w:color="auto"/>
                <w:right w:val="none" w:sz="0" w:space="0" w:color="auto"/>
              </w:divBdr>
              <w:divsChild>
                <w:div w:id="167604763">
                  <w:marLeft w:val="0"/>
                  <w:marRight w:val="0"/>
                  <w:marTop w:val="0"/>
                  <w:marBottom w:val="0"/>
                  <w:divBdr>
                    <w:top w:val="none" w:sz="0" w:space="0" w:color="auto"/>
                    <w:left w:val="none" w:sz="0" w:space="0" w:color="auto"/>
                    <w:bottom w:val="none" w:sz="0" w:space="0" w:color="auto"/>
                    <w:right w:val="none" w:sz="0" w:space="0" w:color="auto"/>
                  </w:divBdr>
                </w:div>
                <w:div w:id="943729684">
                  <w:marLeft w:val="0"/>
                  <w:marRight w:val="0"/>
                  <w:marTop w:val="0"/>
                  <w:marBottom w:val="0"/>
                  <w:divBdr>
                    <w:top w:val="none" w:sz="0" w:space="0" w:color="auto"/>
                    <w:left w:val="none" w:sz="0" w:space="0" w:color="auto"/>
                    <w:bottom w:val="none" w:sz="0" w:space="0" w:color="auto"/>
                    <w:right w:val="none" w:sz="0" w:space="0" w:color="auto"/>
                  </w:divBdr>
                  <w:divsChild>
                    <w:div w:id="55536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385876">
          <w:marLeft w:val="0"/>
          <w:marRight w:val="0"/>
          <w:marTop w:val="0"/>
          <w:marBottom w:val="0"/>
          <w:divBdr>
            <w:top w:val="none" w:sz="0" w:space="0" w:color="auto"/>
            <w:left w:val="none" w:sz="0" w:space="0" w:color="auto"/>
            <w:bottom w:val="none" w:sz="0" w:space="0" w:color="auto"/>
            <w:right w:val="none" w:sz="0" w:space="0" w:color="auto"/>
          </w:divBdr>
        </w:div>
        <w:div w:id="1636182687">
          <w:marLeft w:val="0"/>
          <w:marRight w:val="0"/>
          <w:marTop w:val="0"/>
          <w:marBottom w:val="0"/>
          <w:divBdr>
            <w:top w:val="none" w:sz="0" w:space="0" w:color="auto"/>
            <w:left w:val="none" w:sz="0" w:space="0" w:color="auto"/>
            <w:bottom w:val="none" w:sz="0" w:space="0" w:color="auto"/>
            <w:right w:val="none" w:sz="0" w:space="0" w:color="auto"/>
          </w:divBdr>
        </w:div>
        <w:div w:id="895090880">
          <w:marLeft w:val="0"/>
          <w:marRight w:val="0"/>
          <w:marTop w:val="0"/>
          <w:marBottom w:val="0"/>
          <w:divBdr>
            <w:top w:val="none" w:sz="0" w:space="0" w:color="auto"/>
            <w:left w:val="none" w:sz="0" w:space="0" w:color="auto"/>
            <w:bottom w:val="none" w:sz="0" w:space="0" w:color="auto"/>
            <w:right w:val="none" w:sz="0" w:space="0" w:color="auto"/>
          </w:divBdr>
        </w:div>
        <w:div w:id="584531995">
          <w:marLeft w:val="0"/>
          <w:marRight w:val="0"/>
          <w:marTop w:val="0"/>
          <w:marBottom w:val="0"/>
          <w:divBdr>
            <w:top w:val="none" w:sz="0" w:space="0" w:color="auto"/>
            <w:left w:val="none" w:sz="0" w:space="0" w:color="auto"/>
            <w:bottom w:val="none" w:sz="0" w:space="0" w:color="auto"/>
            <w:right w:val="none" w:sz="0" w:space="0" w:color="auto"/>
          </w:divBdr>
        </w:div>
      </w:divsChild>
    </w:div>
    <w:div w:id="2112890251">
      <w:bodyDiv w:val="1"/>
      <w:marLeft w:val="0"/>
      <w:marRight w:val="0"/>
      <w:marTop w:val="0"/>
      <w:marBottom w:val="0"/>
      <w:divBdr>
        <w:top w:val="none" w:sz="0" w:space="0" w:color="auto"/>
        <w:left w:val="none" w:sz="0" w:space="0" w:color="auto"/>
        <w:bottom w:val="none" w:sz="0" w:space="0" w:color="auto"/>
        <w:right w:val="none" w:sz="0" w:space="0" w:color="auto"/>
      </w:divBdr>
      <w:divsChild>
        <w:div w:id="996566667">
          <w:marLeft w:val="0"/>
          <w:marRight w:val="0"/>
          <w:marTop w:val="0"/>
          <w:marBottom w:val="0"/>
          <w:divBdr>
            <w:top w:val="none" w:sz="0" w:space="0" w:color="auto"/>
            <w:left w:val="none" w:sz="0" w:space="0" w:color="auto"/>
            <w:bottom w:val="none" w:sz="0" w:space="0" w:color="auto"/>
            <w:right w:val="none" w:sz="0" w:space="0" w:color="auto"/>
          </w:divBdr>
        </w:div>
        <w:div w:id="149908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st@baerum.kommune.no"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abporten.no/bergerogrykkinn" TargetMode="External"/><Relationship Id="rId1" Type="http://schemas.openxmlformats.org/officeDocument/2006/relationships/hyperlink" Target="mailto:bergrykk@onli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C5FCF-CFFB-4415-950F-1BE3114FA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2460</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Bærum kommune</vt:lpstr>
    </vt:vector>
  </TitlesOfParts>
  <Company>Hewlett-Packard Company</Company>
  <LinksUpToDate>false</LinksUpToDate>
  <CharactersWithSpaces>2918</CharactersWithSpaces>
  <SharedDoc>false</SharedDoc>
  <HLinks>
    <vt:vector size="12" baseType="variant">
      <vt:variant>
        <vt:i4>6815853</vt:i4>
      </vt:variant>
      <vt:variant>
        <vt:i4>3</vt:i4>
      </vt:variant>
      <vt:variant>
        <vt:i4>0</vt:i4>
      </vt:variant>
      <vt:variant>
        <vt:i4>5</vt:i4>
      </vt:variant>
      <vt:variant>
        <vt:lpwstr>http://www.abporten.no/bergerogrykkinn</vt:lpwstr>
      </vt:variant>
      <vt:variant>
        <vt:lpwstr/>
      </vt:variant>
      <vt:variant>
        <vt:i4>2555929</vt:i4>
      </vt:variant>
      <vt:variant>
        <vt:i4>0</vt:i4>
      </vt:variant>
      <vt:variant>
        <vt:i4>0</vt:i4>
      </vt:variant>
      <vt:variant>
        <vt:i4>5</vt:i4>
      </vt:variant>
      <vt:variant>
        <vt:lpwstr>mailto:bergrykk@online.no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Bærum kommune</dc:title>
  <dc:creator>Erik Sennesvik</dc:creator>
  <cp:lastModifiedBy>Erik Sennesvik</cp:lastModifiedBy>
  <cp:revision>2</cp:revision>
  <cp:lastPrinted>2021-04-02T07:23:00Z</cp:lastPrinted>
  <dcterms:created xsi:type="dcterms:W3CDTF">2021-09-13T19:25:00Z</dcterms:created>
  <dcterms:modified xsi:type="dcterms:W3CDTF">2021-09-13T19:25:00Z</dcterms:modified>
</cp:coreProperties>
</file>