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0BAC" w14:textId="77777777" w:rsidR="00D179D1" w:rsidRDefault="00B372D8" w:rsidP="009B2B92">
      <w:pPr>
        <w:pStyle w:val="Brdtekst"/>
      </w:pPr>
      <w:r>
        <w:rPr>
          <w:noProof/>
        </w:rPr>
        <w:drawing>
          <wp:inline distT="0" distB="0" distL="0" distR="0" wp14:anchorId="3C2E194A" wp14:editId="4F8D0C2A">
            <wp:extent cx="1264236" cy="688129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236" cy="6881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proofErr w:type="spellStart"/>
      <w:r>
        <w:t>Osler</w:t>
      </w:r>
      <w:proofErr w:type="spellEnd"/>
      <w:r>
        <w:t xml:space="preserve"> foreningen</w:t>
      </w:r>
    </w:p>
    <w:p w14:paraId="492D8E77" w14:textId="77777777" w:rsidR="00D179D1" w:rsidRDefault="00D179D1" w:rsidP="009B2B92">
      <w:pPr>
        <w:pStyle w:val="Brdtekst"/>
      </w:pPr>
    </w:p>
    <w:p w14:paraId="73BF41EB" w14:textId="77777777" w:rsidR="00D179D1" w:rsidRDefault="00D179D1" w:rsidP="009B2B92">
      <w:pPr>
        <w:pStyle w:val="Brdtekst"/>
      </w:pPr>
    </w:p>
    <w:p w14:paraId="0B50DAA5" w14:textId="77777777" w:rsidR="00D179D1" w:rsidRDefault="00D179D1" w:rsidP="009B2B92">
      <w:pPr>
        <w:pStyle w:val="Brdtekst"/>
      </w:pPr>
    </w:p>
    <w:p w14:paraId="37E0B299" w14:textId="26D1E0FF" w:rsidR="00D179D1" w:rsidRDefault="00B372D8" w:rsidP="009B2B92">
      <w:pPr>
        <w:pStyle w:val="Brdtekst"/>
        <w:jc w:val="center"/>
        <w:rPr>
          <w:b/>
          <w:bCs/>
          <w:sz w:val="32"/>
          <w:szCs w:val="32"/>
        </w:rPr>
      </w:pPr>
      <w:r w:rsidRPr="00947805">
        <w:rPr>
          <w:b/>
          <w:bCs/>
          <w:sz w:val="32"/>
          <w:szCs w:val="32"/>
        </w:rPr>
        <w:t>Å</w:t>
      </w:r>
      <w:r>
        <w:rPr>
          <w:b/>
          <w:bCs/>
          <w:sz w:val="32"/>
          <w:szCs w:val="32"/>
        </w:rPr>
        <w:t>rsmelding for 202</w:t>
      </w:r>
      <w:r w:rsidR="000E31BF">
        <w:rPr>
          <w:b/>
          <w:bCs/>
          <w:sz w:val="32"/>
          <w:szCs w:val="32"/>
        </w:rPr>
        <w:t>4</w:t>
      </w:r>
    </w:p>
    <w:p w14:paraId="42307C70" w14:textId="77777777" w:rsidR="00D179D1" w:rsidRDefault="00D179D1" w:rsidP="009B2B92">
      <w:pPr>
        <w:pStyle w:val="Brdtekst"/>
      </w:pPr>
    </w:p>
    <w:p w14:paraId="59229AE5" w14:textId="77777777" w:rsidR="00D179D1" w:rsidRDefault="00B372D8" w:rsidP="009B2B92">
      <w:pPr>
        <w:pStyle w:val="Brdtekst"/>
        <w:rPr>
          <w:b/>
          <w:bCs/>
        </w:rPr>
      </w:pPr>
      <w:r>
        <w:rPr>
          <w:b/>
          <w:bCs/>
        </w:rPr>
        <w:t xml:space="preserve">Virksomhetens art </w:t>
      </w:r>
    </w:p>
    <w:p w14:paraId="1F9D249A" w14:textId="77777777" w:rsidR="00D179D1" w:rsidRDefault="00D179D1" w:rsidP="009B2B92">
      <w:pPr>
        <w:pStyle w:val="Brdtekst"/>
      </w:pPr>
    </w:p>
    <w:p w14:paraId="6A91E084" w14:textId="4426B3B2" w:rsidR="00D179D1" w:rsidRDefault="00B372D8" w:rsidP="009B2B92">
      <w:pPr>
        <w:pStyle w:val="Brdtekst"/>
      </w:pPr>
      <w:r>
        <w:t xml:space="preserve">HHT - </w:t>
      </w:r>
      <w:proofErr w:type="spellStart"/>
      <w:r>
        <w:t>Osler</w:t>
      </w:r>
      <w:proofErr w:type="spellEnd"/>
      <w:r>
        <w:t xml:space="preserve"> foreningen, Norge er en interesseorganisasjon som har til form</w:t>
      </w:r>
      <w:r w:rsidRPr="00947805">
        <w:t>å</w:t>
      </w:r>
      <w:r>
        <w:t>l å hjelpe personer som har f</w:t>
      </w:r>
      <w:r w:rsidRPr="00947805">
        <w:t>å</w:t>
      </w:r>
      <w:r>
        <w:t>tt diagnosen HHT (</w:t>
      </w:r>
      <w:proofErr w:type="spellStart"/>
      <w:r>
        <w:t>Heridit</w:t>
      </w:r>
      <w:r w:rsidRPr="00947805">
        <w:t>æ</w:t>
      </w:r>
      <w:r>
        <w:t>r</w:t>
      </w:r>
      <w:proofErr w:type="spellEnd"/>
      <w:r>
        <w:t xml:space="preserve"> </w:t>
      </w:r>
      <w:proofErr w:type="spellStart"/>
      <w:r>
        <w:t>hemorragisk</w:t>
      </w:r>
      <w:proofErr w:type="spellEnd"/>
      <w:r>
        <w:t xml:space="preserve"> </w:t>
      </w:r>
      <w:proofErr w:type="spellStart"/>
      <w:r>
        <w:t>teleangektasie</w:t>
      </w:r>
      <w:proofErr w:type="spellEnd"/>
      <w:r>
        <w:t>)</w:t>
      </w:r>
      <w:r w:rsidR="00EA46EB">
        <w:t>, også kjent som</w:t>
      </w:r>
      <w:r>
        <w:t xml:space="preserve"> Morbus </w:t>
      </w:r>
      <w:proofErr w:type="spellStart"/>
      <w:r>
        <w:t>Osler</w:t>
      </w:r>
      <w:proofErr w:type="spellEnd"/>
      <w:r>
        <w:t xml:space="preserve">. </w:t>
      </w:r>
      <w:r w:rsidR="00850F15">
        <w:t xml:space="preserve">HHT- </w:t>
      </w:r>
      <w:proofErr w:type="spellStart"/>
      <w:r w:rsidR="00850F15">
        <w:t>Osler</w:t>
      </w:r>
      <w:proofErr w:type="spellEnd"/>
      <w:r w:rsidR="00B62A53">
        <w:t xml:space="preserve"> </w:t>
      </w:r>
      <w:r w:rsidR="00850F15">
        <w:t>f</w:t>
      </w:r>
      <w:r>
        <w:t>oreningen er en brukerforening som arbeider for å gi r</w:t>
      </w:r>
      <w:r w:rsidRPr="00947805">
        <w:t>å</w:t>
      </w:r>
      <w:r>
        <w:t>d og informasjon til brukere, p</w:t>
      </w:r>
      <w:r w:rsidRPr="00947805">
        <w:t>å</w:t>
      </w:r>
      <w:r>
        <w:t>r</w:t>
      </w:r>
      <w:r w:rsidRPr="00947805">
        <w:t>ø</w:t>
      </w:r>
      <w:r>
        <w:t>rende og helsepersonell. Foreningen er tilknyttet OUS ved Senter for sjeldne diagnoser, Rikshospitalet.</w:t>
      </w:r>
    </w:p>
    <w:p w14:paraId="795F071C" w14:textId="77777777" w:rsidR="00D179D1" w:rsidRDefault="00D179D1" w:rsidP="009B2B92">
      <w:pPr>
        <w:pStyle w:val="Brdtekst"/>
      </w:pPr>
    </w:p>
    <w:p w14:paraId="4DA0B13C" w14:textId="77777777" w:rsidR="00D179D1" w:rsidRDefault="00B372D8" w:rsidP="009B2B92">
      <w:pPr>
        <w:pStyle w:val="Brdtekst"/>
        <w:rPr>
          <w:b/>
          <w:bCs/>
        </w:rPr>
      </w:pPr>
      <w:r>
        <w:rPr>
          <w:b/>
          <w:bCs/>
        </w:rPr>
        <w:t>Rettvisende oversikt over utvikling, resultat og stilling</w:t>
      </w:r>
    </w:p>
    <w:p w14:paraId="28BC3293" w14:textId="77777777" w:rsidR="00D179D1" w:rsidRDefault="00D179D1" w:rsidP="009B2B92">
      <w:pPr>
        <w:pStyle w:val="Brdtekst"/>
        <w:rPr>
          <w:b/>
          <w:bCs/>
        </w:rPr>
      </w:pPr>
    </w:p>
    <w:p w14:paraId="22883082" w14:textId="733E08DA" w:rsidR="00D179D1" w:rsidRPr="00433BE1" w:rsidRDefault="00B372D8" w:rsidP="009B2B92">
      <w:pPr>
        <w:pStyle w:val="Brdtekst"/>
        <w:rPr>
          <w:color w:val="FF0000"/>
        </w:rPr>
      </w:pPr>
      <w:r>
        <w:t>1. Ved utgang</w:t>
      </w:r>
      <w:r w:rsidR="004153B6">
        <w:t>en</w:t>
      </w:r>
      <w:r>
        <w:t xml:space="preserve"> </w:t>
      </w:r>
      <w:r w:rsidR="00F2209B">
        <w:t xml:space="preserve">av </w:t>
      </w:r>
      <w:r>
        <w:t>202</w:t>
      </w:r>
      <w:r w:rsidR="000E31BF">
        <w:t>4</w:t>
      </w:r>
      <w:r>
        <w:t xml:space="preserve"> hadde foreningen</w:t>
      </w:r>
      <w:r w:rsidRPr="002F4B42">
        <w:rPr>
          <w:color w:val="auto"/>
          <w:sz w:val="28"/>
          <w:szCs w:val="28"/>
        </w:rPr>
        <w:t xml:space="preserve"> </w:t>
      </w:r>
      <w:r w:rsidR="000F1157">
        <w:rPr>
          <w:color w:val="auto"/>
        </w:rPr>
        <w:t>2</w:t>
      </w:r>
      <w:r w:rsidR="000E31BF">
        <w:rPr>
          <w:color w:val="auto"/>
        </w:rPr>
        <w:t>99</w:t>
      </w:r>
      <w:r w:rsidR="00B518FD" w:rsidRPr="002F4B42">
        <w:rPr>
          <w:color w:val="auto"/>
          <w:sz w:val="28"/>
          <w:szCs w:val="28"/>
        </w:rPr>
        <w:t xml:space="preserve"> </w:t>
      </w:r>
      <w:r>
        <w:t>medlemmer</w:t>
      </w:r>
      <w:r w:rsidRPr="002F4B42">
        <w:rPr>
          <w:color w:val="000000" w:themeColor="text1"/>
          <w:u w:color="FF0000"/>
        </w:rPr>
        <w:t xml:space="preserve">. </w:t>
      </w:r>
      <w:r>
        <w:t>Medlemmene kommer fra hele Norge.  Foreningen gjennomg</w:t>
      </w:r>
      <w:r w:rsidRPr="00947805">
        <w:t>å</w:t>
      </w:r>
      <w:r>
        <w:t>r fortl</w:t>
      </w:r>
      <w:r w:rsidRPr="00947805">
        <w:t>ø</w:t>
      </w:r>
      <w:r>
        <w:t xml:space="preserve">pende medlemsregisteret. Medlemskontingenten er kr 100 pr. </w:t>
      </w:r>
      <w:r w:rsidRPr="00947805">
        <w:t>å</w:t>
      </w:r>
      <w:r>
        <w:t>r</w:t>
      </w:r>
      <w:r w:rsidR="008171AA">
        <w:t>.</w:t>
      </w:r>
    </w:p>
    <w:p w14:paraId="5DB9A8E4" w14:textId="77777777" w:rsidR="00D179D1" w:rsidRDefault="00D179D1" w:rsidP="009B2B92">
      <w:pPr>
        <w:pStyle w:val="Brdtekst"/>
        <w:rPr>
          <w:color w:val="FF0000"/>
          <w:u w:color="FF0000"/>
          <w:shd w:val="clear" w:color="auto" w:fill="FFFF00"/>
        </w:rPr>
      </w:pPr>
    </w:p>
    <w:p w14:paraId="2013DEA1" w14:textId="37A6ABFF" w:rsidR="00BF4000" w:rsidRDefault="00BF4000" w:rsidP="009B2B92">
      <w:pPr>
        <w:pStyle w:val="Brdtekst"/>
      </w:pPr>
      <w:r>
        <w:t>Saldo pr 31.12.202</w:t>
      </w:r>
      <w:r w:rsidR="000E31BF">
        <w:t>4</w:t>
      </w:r>
      <w:r>
        <w:t xml:space="preserve"> er kr</w:t>
      </w:r>
      <w:r w:rsidRPr="00A940A4">
        <w:rPr>
          <w:color w:val="auto"/>
        </w:rPr>
        <w:t xml:space="preserve"> </w:t>
      </w:r>
      <w:r w:rsidR="000E31BF">
        <w:rPr>
          <w:color w:val="auto"/>
        </w:rPr>
        <w:t>832.065,52</w:t>
      </w:r>
      <w:r w:rsidRPr="00A940A4">
        <w:rPr>
          <w:color w:val="auto"/>
        </w:rPr>
        <w:t xml:space="preserve"> </w:t>
      </w:r>
    </w:p>
    <w:p w14:paraId="36911F7A" w14:textId="79C98CAD" w:rsidR="00D179D1" w:rsidRDefault="00B372D8" w:rsidP="009B2B92">
      <w:pPr>
        <w:pStyle w:val="Brdtekst"/>
      </w:pPr>
      <w:r>
        <w:t>Tilskudd fra det offentlige utgj</w:t>
      </w:r>
      <w:r w:rsidRPr="00947805">
        <w:t>ø</w:t>
      </w:r>
      <w:r>
        <w:t xml:space="preserve">r </w:t>
      </w:r>
      <w:r w:rsidR="00B9053E">
        <w:t xml:space="preserve">kr. </w:t>
      </w:r>
      <w:proofErr w:type="gramStart"/>
      <w:r w:rsidR="000E31BF">
        <w:rPr>
          <w:color w:val="000000" w:themeColor="text1"/>
        </w:rPr>
        <w:t>403.995,-</w:t>
      </w:r>
      <w:proofErr w:type="gramEnd"/>
      <w:r w:rsidRPr="00B8279F">
        <w:rPr>
          <w:color w:val="000000" w:themeColor="text1"/>
        </w:rPr>
        <w:t xml:space="preserve"> </w:t>
      </w:r>
      <w:r>
        <w:t xml:space="preserve">fra </w:t>
      </w:r>
      <w:proofErr w:type="spellStart"/>
      <w:r>
        <w:t>Bufdir</w:t>
      </w:r>
      <w:proofErr w:type="spellEnd"/>
      <w:r>
        <w:t xml:space="preserve">. Styret mener at </w:t>
      </w:r>
      <w:r w:rsidRPr="00947805">
        <w:t>å</w:t>
      </w:r>
      <w:r>
        <w:t xml:space="preserve">rsregnskapet gir et rett bilde av foreningens eiendeler og gjeld, finansielle stilling og resultat. Det vises </w:t>
      </w:r>
      <w:proofErr w:type="gramStart"/>
      <w:r>
        <w:t>for</w:t>
      </w:r>
      <w:r w:rsidR="00EA46EB">
        <w:t xml:space="preserve"> </w:t>
      </w:r>
      <w:r w:rsidRPr="00947805">
        <w:t>ø</w:t>
      </w:r>
      <w:r>
        <w:t>vrig</w:t>
      </w:r>
      <w:proofErr w:type="gramEnd"/>
      <w:r>
        <w:t xml:space="preserve"> til innsendt regnskap og revisorrapport.</w:t>
      </w:r>
    </w:p>
    <w:p w14:paraId="78714D54" w14:textId="77777777" w:rsidR="00D179D1" w:rsidRDefault="00D179D1" w:rsidP="009B2B92">
      <w:pPr>
        <w:pStyle w:val="Brdtekst"/>
      </w:pPr>
    </w:p>
    <w:p w14:paraId="2DB090B2" w14:textId="38A5DCBE" w:rsidR="00D179D1" w:rsidRDefault="00B372D8" w:rsidP="009B2B92">
      <w:pPr>
        <w:pStyle w:val="Brdtekst"/>
      </w:pPr>
      <w:r>
        <w:t>Styrets arbeid</w:t>
      </w:r>
      <w:r w:rsidR="0010737A">
        <w:t xml:space="preserve"> i 202</w:t>
      </w:r>
      <w:r w:rsidR="000E31BF">
        <w:t>4</w:t>
      </w:r>
      <w:r w:rsidR="0010737A">
        <w:t>:</w:t>
      </w:r>
    </w:p>
    <w:p w14:paraId="69ABB5D5" w14:textId="77777777" w:rsidR="00D179D1" w:rsidRDefault="00D179D1" w:rsidP="009B2B92">
      <w:pPr>
        <w:pStyle w:val="Brdtekst"/>
      </w:pPr>
    </w:p>
    <w:p w14:paraId="7B6B9CEB" w14:textId="03E951C1" w:rsidR="00D179D1" w:rsidRDefault="00B372D8">
      <w:pPr>
        <w:pStyle w:val="Listeavsnitt"/>
        <w:numPr>
          <w:ilvl w:val="0"/>
          <w:numId w:val="2"/>
        </w:numPr>
      </w:pPr>
      <w:r>
        <w:t>Det er gjennomf</w:t>
      </w:r>
      <w:r w:rsidRPr="00947805">
        <w:t>ø</w:t>
      </w:r>
      <w:r>
        <w:t xml:space="preserve">rt </w:t>
      </w:r>
      <w:r w:rsidR="00CB789F" w:rsidRPr="00CB789F">
        <w:rPr>
          <w:color w:val="000000" w:themeColor="text1"/>
        </w:rPr>
        <w:t>6</w:t>
      </w:r>
      <w:r>
        <w:t xml:space="preserve"> styrem</w:t>
      </w:r>
      <w:r w:rsidRPr="00947805">
        <w:t>ø</w:t>
      </w:r>
      <w:r>
        <w:t xml:space="preserve">ter. </w:t>
      </w:r>
      <w:r w:rsidR="000E31BF">
        <w:t>3</w:t>
      </w:r>
      <w:r w:rsidR="00F2209B">
        <w:t xml:space="preserve"> av disse ble gjennomført </w:t>
      </w:r>
      <w:r w:rsidR="008B13F6">
        <w:t>ved fysisk oppmøte, og</w:t>
      </w:r>
      <w:r w:rsidR="00713E70">
        <w:t xml:space="preserve"> </w:t>
      </w:r>
      <w:r w:rsidR="000E31BF">
        <w:t>3</w:t>
      </w:r>
      <w:r w:rsidR="008B13F6">
        <w:t xml:space="preserve"> digitalt via zoom. </w:t>
      </w:r>
      <w:r>
        <w:t>Det skrives innkalling og referat fra alle styrem</w:t>
      </w:r>
      <w:r w:rsidRPr="00947805">
        <w:t>ø</w:t>
      </w:r>
      <w:r>
        <w:t xml:space="preserve">ter. </w:t>
      </w:r>
    </w:p>
    <w:p w14:paraId="30CCF52E" w14:textId="2ED1D478" w:rsidR="00C70153" w:rsidRPr="00A940A4" w:rsidRDefault="00C70153" w:rsidP="00C70153">
      <w:pPr>
        <w:pStyle w:val="Listeavsnitt"/>
        <w:numPr>
          <w:ilvl w:val="0"/>
          <w:numId w:val="2"/>
        </w:numPr>
        <w:rPr>
          <w:color w:val="000000" w:themeColor="text1"/>
        </w:rPr>
      </w:pPr>
      <w:r>
        <w:t xml:space="preserve">Generalforsamling </w:t>
      </w:r>
      <w:r w:rsidR="000E31BF">
        <w:t>01.12.2024</w:t>
      </w:r>
      <w:r>
        <w:t xml:space="preserve"> ble gjennomført på </w:t>
      </w:r>
      <w:r w:rsidR="000E31BF">
        <w:t>Best Western Plus Oslo Airport</w:t>
      </w:r>
      <w:r>
        <w:t>, Gardermoen</w:t>
      </w:r>
      <w:r w:rsidR="000E31BF">
        <w:t xml:space="preserve">, det var også mulighet for å delta digitalt. </w:t>
      </w:r>
      <w:r>
        <w:t xml:space="preserve"> Det var </w:t>
      </w:r>
      <w:r w:rsidR="001E69F5">
        <w:t xml:space="preserve">til sammen </w:t>
      </w:r>
      <w:r w:rsidR="000E31BF">
        <w:t>7</w:t>
      </w:r>
      <w:r w:rsidR="008B13F6">
        <w:t xml:space="preserve"> </w:t>
      </w:r>
      <w:r>
        <w:t xml:space="preserve">personer </w:t>
      </w:r>
      <w:r w:rsidR="002B698D">
        <w:t>til stede</w:t>
      </w:r>
      <w:r>
        <w:t xml:space="preserve">, inkludert styret. </w:t>
      </w:r>
      <w:r w:rsidR="000E31BF">
        <w:t xml:space="preserve">5 deltok fysisk og </w:t>
      </w:r>
      <w:proofErr w:type="gramStart"/>
      <w:r w:rsidR="000E31BF">
        <w:t xml:space="preserve">2 </w:t>
      </w:r>
      <w:r>
        <w:t xml:space="preserve"> </w:t>
      </w:r>
      <w:r w:rsidR="000E31BF">
        <w:t>digitalt</w:t>
      </w:r>
      <w:proofErr w:type="gramEnd"/>
      <w:r w:rsidR="000E31BF">
        <w:t xml:space="preserve">.  </w:t>
      </w:r>
      <w:r w:rsidR="002B698D">
        <w:t>Det ble gjennomført valg av nye styremedlemmer, det var ingen innkomne saker til godkjenning</w:t>
      </w:r>
      <w:r w:rsidR="009A4AE8" w:rsidRPr="00A940A4">
        <w:rPr>
          <w:color w:val="000000" w:themeColor="text1"/>
        </w:rPr>
        <w:t>.</w:t>
      </w:r>
    </w:p>
    <w:p w14:paraId="5D62492A" w14:textId="1E9DABF9" w:rsidR="00B62A53" w:rsidRDefault="00B62A53" w:rsidP="00C70153">
      <w:pPr>
        <w:pStyle w:val="Listeavsnitt"/>
        <w:numPr>
          <w:ilvl w:val="0"/>
          <w:numId w:val="2"/>
        </w:numPr>
      </w:pPr>
      <w:r>
        <w:t xml:space="preserve">Vanligvis arrangerer Senter for sjeldne diagnoser kurs for pasienter med sykdommen annet hvert år, men </w:t>
      </w:r>
      <w:proofErr w:type="spellStart"/>
      <w:r>
        <w:t>pga</w:t>
      </w:r>
      <w:proofErr w:type="spellEnd"/>
      <w:r>
        <w:t xml:space="preserve"> at vår representant gikk av med pensjon ble det ikke avholdt kurs i 2024.  </w:t>
      </w:r>
    </w:p>
    <w:p w14:paraId="33132C1F" w14:textId="481C1E77" w:rsidR="00E97FBF" w:rsidRDefault="002B698D" w:rsidP="00B62A53">
      <w:pPr>
        <w:pStyle w:val="Listeavsnitt"/>
      </w:pPr>
      <w:r>
        <w:t>HHT</w:t>
      </w:r>
      <w:r w:rsidR="00B62A53">
        <w:t xml:space="preserve"> - </w:t>
      </w:r>
      <w:proofErr w:type="spellStart"/>
      <w:r>
        <w:t>Osler</w:t>
      </w:r>
      <w:proofErr w:type="spellEnd"/>
      <w:r>
        <w:t xml:space="preserve"> foreningen</w:t>
      </w:r>
      <w:r w:rsidR="007E397B">
        <w:t xml:space="preserve"> arrangerte </w:t>
      </w:r>
      <w:r w:rsidR="00D7323E">
        <w:t>medlemstur Oslo-Kiel i april 2024.  Ved landligge holdt Mina Susanne Weedon-Fekjær, klinisk ernæringsfysiolog ved SSD f</w:t>
      </w:r>
      <w:r w:rsidR="00A439FC">
        <w:t>oredrag</w:t>
      </w:r>
      <w:r w:rsidR="00D7323E">
        <w:t xml:space="preserve">.  Deretter hadde styret i </w:t>
      </w:r>
      <w:r w:rsidR="00234497">
        <w:t xml:space="preserve">foreningen </w:t>
      </w:r>
      <w:r w:rsidR="00D7323E">
        <w:t>forskjellige innlegg vedørende livskvalitet og egenomsorg, likepersonstreff</w:t>
      </w:r>
      <w:r w:rsidR="00333AF7">
        <w:t xml:space="preserve"> </w:t>
      </w:r>
      <w:r w:rsidR="00B62A53">
        <w:t xml:space="preserve">samt </w:t>
      </w:r>
      <w:r w:rsidR="00333AF7">
        <w:t>hyggelig samvær.</w:t>
      </w:r>
      <w:r w:rsidR="00CA6A84">
        <w:t xml:space="preserve"> </w:t>
      </w:r>
    </w:p>
    <w:p w14:paraId="16947567" w14:textId="20D001AB" w:rsidR="00A20A64" w:rsidRDefault="00A20A64" w:rsidP="00A20A64">
      <w:pPr>
        <w:pStyle w:val="Listeavsnitt"/>
        <w:numPr>
          <w:ilvl w:val="0"/>
          <w:numId w:val="2"/>
        </w:numPr>
      </w:pPr>
      <w:r>
        <w:t xml:space="preserve">Det ble gjennomført </w:t>
      </w:r>
      <w:r w:rsidR="000E31BF">
        <w:t>2</w:t>
      </w:r>
      <w:r>
        <w:t xml:space="preserve"> digital</w:t>
      </w:r>
      <w:r w:rsidR="000E31BF">
        <w:t>e</w:t>
      </w:r>
      <w:r w:rsidR="00A500E6">
        <w:t xml:space="preserve"> og</w:t>
      </w:r>
      <w:r w:rsidR="002B698D">
        <w:t xml:space="preserve"> 2</w:t>
      </w:r>
      <w:r w:rsidR="005820D7">
        <w:t xml:space="preserve"> </w:t>
      </w:r>
      <w:r w:rsidR="009B2B92">
        <w:t>fysisk</w:t>
      </w:r>
      <w:r w:rsidR="002B698D">
        <w:t>e</w:t>
      </w:r>
      <w:r>
        <w:t xml:space="preserve"> likepersons-treff i 20</w:t>
      </w:r>
      <w:r w:rsidR="00D7323E">
        <w:t>24</w:t>
      </w:r>
      <w:r>
        <w:t>.</w:t>
      </w:r>
    </w:p>
    <w:p w14:paraId="6B222A49" w14:textId="5BF265CA" w:rsidR="006E21CA" w:rsidRDefault="00B372D8" w:rsidP="006E21CA">
      <w:pPr>
        <w:pStyle w:val="Listeavsnitt"/>
        <w:numPr>
          <w:ilvl w:val="0"/>
          <w:numId w:val="2"/>
        </w:numPr>
      </w:pPr>
      <w:r w:rsidRPr="00052694">
        <w:t>Foreningen</w:t>
      </w:r>
      <w:r>
        <w:t xml:space="preserve"> har </w:t>
      </w:r>
      <w:r w:rsidR="00AF6BEA">
        <w:t xml:space="preserve">en </w:t>
      </w:r>
      <w:r>
        <w:t>egen Facebook-side</w:t>
      </w:r>
      <w:r w:rsidR="00AF6BEA">
        <w:t>;</w:t>
      </w:r>
      <w:r w:rsidR="00F96CF7">
        <w:t xml:space="preserve"> HH</w:t>
      </w:r>
      <w:r w:rsidR="00B62A53">
        <w:t xml:space="preserve">T - </w:t>
      </w:r>
      <w:proofErr w:type="spellStart"/>
      <w:r w:rsidR="00AF6BEA">
        <w:t>Osler</w:t>
      </w:r>
      <w:proofErr w:type="spellEnd"/>
      <w:r w:rsidR="00B62A53">
        <w:t xml:space="preserve"> </w:t>
      </w:r>
      <w:r w:rsidR="00AF6BEA">
        <w:t>foreningen Norge, som</w:t>
      </w:r>
      <w:r>
        <w:t xml:space="preserve"> administreres av en styrerepresentant.</w:t>
      </w:r>
      <w:r w:rsidR="00C63DBB">
        <w:t xml:space="preserve"> </w:t>
      </w:r>
      <w:r w:rsidR="0010673E">
        <w:t xml:space="preserve">Siden har </w:t>
      </w:r>
      <w:r w:rsidR="00D7323E">
        <w:t>221</w:t>
      </w:r>
      <w:r w:rsidR="0010673E">
        <w:t xml:space="preserve"> </w:t>
      </w:r>
      <w:proofErr w:type="spellStart"/>
      <w:r w:rsidR="0010673E">
        <w:t>følgere</w:t>
      </w:r>
      <w:proofErr w:type="spellEnd"/>
      <w:r w:rsidR="00A10CCA">
        <w:t xml:space="preserve">. </w:t>
      </w:r>
      <w:r>
        <w:t xml:space="preserve">Det er også etablert en </w:t>
      </w:r>
      <w:r w:rsidR="006D7E06">
        <w:t xml:space="preserve">lukket </w:t>
      </w:r>
      <w:r>
        <w:t>gruppe på FB</w:t>
      </w:r>
      <w:r w:rsidR="00C63DBB">
        <w:t xml:space="preserve">; «Vi med </w:t>
      </w:r>
      <w:proofErr w:type="spellStart"/>
      <w:r w:rsidR="00C63DBB">
        <w:t>Osler</w:t>
      </w:r>
      <w:proofErr w:type="spellEnd"/>
      <w:r w:rsidR="00C63DBB">
        <w:t>»</w:t>
      </w:r>
      <w:r w:rsidR="00A10CCA">
        <w:t>, som har</w:t>
      </w:r>
      <w:r w:rsidR="00F14632">
        <w:t xml:space="preserve"> 1</w:t>
      </w:r>
      <w:r w:rsidR="00D7323E">
        <w:t>2</w:t>
      </w:r>
      <w:r w:rsidR="006D7E06">
        <w:t>6</w:t>
      </w:r>
      <w:r w:rsidR="00A10CCA">
        <w:t xml:space="preserve"> medlemmer</w:t>
      </w:r>
      <w:r>
        <w:t>.</w:t>
      </w:r>
      <w:r w:rsidR="00281145">
        <w:t xml:space="preserve"> </w:t>
      </w:r>
      <w:r w:rsidR="00D7323E">
        <w:t xml:space="preserve"> Vi har også en </w:t>
      </w:r>
      <w:proofErr w:type="spellStart"/>
      <w:r w:rsidR="00D7323E">
        <w:t>Instragramkonto</w:t>
      </w:r>
      <w:proofErr w:type="spellEnd"/>
      <w:r w:rsidR="00D7323E">
        <w:t>, denne har 144 medlemmer.  Vår n</w:t>
      </w:r>
      <w:r w:rsidR="004F63C8">
        <w:t>ettside</w:t>
      </w:r>
      <w:r w:rsidR="00D7323E">
        <w:t xml:space="preserve"> er</w:t>
      </w:r>
      <w:r w:rsidR="006E21CA">
        <w:t xml:space="preserve"> </w:t>
      </w:r>
      <w:hyperlink r:id="rId8" w:history="1">
        <w:r w:rsidR="006E21CA" w:rsidRPr="00331A40">
          <w:rPr>
            <w:rStyle w:val="Hyperkobling"/>
          </w:rPr>
          <w:t>www.osler.no</w:t>
        </w:r>
      </w:hyperlink>
      <w:r w:rsidR="00D7323E">
        <w:t>.</w:t>
      </w:r>
    </w:p>
    <w:p w14:paraId="356B89FB" w14:textId="77716C9E" w:rsidR="00D27D5A" w:rsidRDefault="00D27D5A" w:rsidP="00D27D5A">
      <w:pPr>
        <w:pStyle w:val="Listeavsnitt"/>
        <w:numPr>
          <w:ilvl w:val="0"/>
          <w:numId w:val="2"/>
        </w:numPr>
      </w:pPr>
      <w:r>
        <w:lastRenderedPageBreak/>
        <w:t xml:space="preserve">Styret benytter </w:t>
      </w:r>
      <w:proofErr w:type="spellStart"/>
      <w:r>
        <w:t>Styreweb</w:t>
      </w:r>
      <w:proofErr w:type="spellEnd"/>
      <w:r>
        <w:t xml:space="preserve"> (plattform) som lettere sikrer kontakt med medlemmene og hvor foreningens dokumenter er sikret for fremtiden. </w:t>
      </w:r>
    </w:p>
    <w:p w14:paraId="5560D944" w14:textId="46616396" w:rsidR="00C70153" w:rsidRPr="00E6310D" w:rsidRDefault="00D7323E" w:rsidP="00AD6092">
      <w:pPr>
        <w:pStyle w:val="Listeavsnitt"/>
        <w:numPr>
          <w:ilvl w:val="0"/>
          <w:numId w:val="2"/>
        </w:numPr>
      </w:pPr>
      <w:r>
        <w:t>To</w:t>
      </w:r>
      <w:r w:rsidR="0018371B" w:rsidRPr="00E6310D">
        <w:t xml:space="preserve"> styremedlem</w:t>
      </w:r>
      <w:r>
        <w:t>mer i</w:t>
      </w:r>
      <w:r w:rsidR="00E6310D" w:rsidRPr="00E6310D">
        <w:t xml:space="preserve"> HHT </w:t>
      </w:r>
      <w:proofErr w:type="spellStart"/>
      <w:r w:rsidR="00E6310D" w:rsidRPr="00E6310D">
        <w:t>Osler</w:t>
      </w:r>
      <w:proofErr w:type="spellEnd"/>
      <w:r w:rsidR="00E6310D" w:rsidRPr="00E6310D">
        <w:t xml:space="preserve"> foreningen</w:t>
      </w:r>
      <w:r w:rsidR="00F56718" w:rsidRPr="00E6310D">
        <w:t xml:space="preserve"> </w:t>
      </w:r>
      <w:r w:rsidR="0018371B" w:rsidRPr="00E6310D">
        <w:t xml:space="preserve">deltok på </w:t>
      </w:r>
      <w:proofErr w:type="gramStart"/>
      <w:r w:rsidR="00F14632" w:rsidRPr="00E6310D">
        <w:t xml:space="preserve">brukersamling </w:t>
      </w:r>
      <w:r w:rsidR="00F64AA6" w:rsidRPr="00E6310D">
        <w:t xml:space="preserve"> med</w:t>
      </w:r>
      <w:proofErr w:type="gramEnd"/>
      <w:r w:rsidR="00F64AA6" w:rsidRPr="00E6310D">
        <w:t xml:space="preserve"> ulike foreninger for sjeldne diagnoser, arrangert av</w:t>
      </w:r>
      <w:r w:rsidR="0018371B" w:rsidRPr="00E6310D">
        <w:t xml:space="preserve"> </w:t>
      </w:r>
      <w:r w:rsidR="00C70153" w:rsidRPr="00E6310D">
        <w:t xml:space="preserve">SSD </w:t>
      </w:r>
      <w:r w:rsidR="0018371B" w:rsidRPr="00E6310D">
        <w:t>(</w:t>
      </w:r>
      <w:r w:rsidR="00C70153" w:rsidRPr="00E6310D">
        <w:t>S</w:t>
      </w:r>
      <w:r w:rsidR="0018371B" w:rsidRPr="00E6310D">
        <w:t>enter for sjeldne diagnoser)</w:t>
      </w:r>
      <w:r w:rsidR="00C70153" w:rsidRPr="00E6310D">
        <w:t xml:space="preserve">. </w:t>
      </w:r>
    </w:p>
    <w:p w14:paraId="7EFBD896" w14:textId="77777777" w:rsidR="000F3E66" w:rsidRPr="000F3E66" w:rsidRDefault="00B372D8" w:rsidP="00F54570">
      <w:pPr>
        <w:pStyle w:val="Listeavsnitt"/>
        <w:numPr>
          <w:ilvl w:val="0"/>
          <w:numId w:val="2"/>
        </w:numPr>
        <w:rPr>
          <w:color w:val="000000" w:themeColor="text1"/>
        </w:rPr>
      </w:pPr>
      <w:r>
        <w:t xml:space="preserve">Foreningen er tilknyttet </w:t>
      </w:r>
      <w:proofErr w:type="spellStart"/>
      <w:r>
        <w:t>Vascern</w:t>
      </w:r>
      <w:proofErr w:type="spellEnd"/>
      <w:r>
        <w:t xml:space="preserve"> gjennom HHT Europa og </w:t>
      </w:r>
      <w:proofErr w:type="spellStart"/>
      <w:r>
        <w:t>Eurordis</w:t>
      </w:r>
      <w:proofErr w:type="spellEnd"/>
      <w:r>
        <w:t xml:space="preserve">. </w:t>
      </w:r>
      <w:proofErr w:type="spellStart"/>
      <w:r>
        <w:t>Vascern</w:t>
      </w:r>
      <w:proofErr w:type="spellEnd"/>
      <w:r>
        <w:t xml:space="preserve"> st</w:t>
      </w:r>
      <w:r w:rsidRPr="006E21CA">
        <w:t>å</w:t>
      </w:r>
      <w:r>
        <w:t>r for vaskul</w:t>
      </w:r>
      <w:r w:rsidRPr="006E21CA">
        <w:t>æ</w:t>
      </w:r>
      <w:r>
        <w:t xml:space="preserve">re sykdommer, og er et pasientforum i regi av </w:t>
      </w:r>
      <w:proofErr w:type="spellStart"/>
      <w:r>
        <w:t>Eurordis</w:t>
      </w:r>
      <w:proofErr w:type="spellEnd"/>
      <w:r>
        <w:t>. Form</w:t>
      </w:r>
      <w:r w:rsidRPr="006E21CA">
        <w:t>å</w:t>
      </w:r>
      <w:r>
        <w:t>l: forskning/behandling/utvikling av nye medisiner med mer. Gjennom b</w:t>
      </w:r>
      <w:r w:rsidRPr="006E21CA">
        <w:t>å</w:t>
      </w:r>
      <w:r>
        <w:t xml:space="preserve">de HHT Europa og </w:t>
      </w:r>
      <w:proofErr w:type="spellStart"/>
      <w:r>
        <w:t>Vascern</w:t>
      </w:r>
      <w:proofErr w:type="spellEnd"/>
      <w:r>
        <w:t xml:space="preserve"> f</w:t>
      </w:r>
      <w:r w:rsidRPr="006E21CA">
        <w:t>å</w:t>
      </w:r>
      <w:r>
        <w:t>r foreningen informasjon om hva som er under utvikling av behandlingsmetoder og behandlingssteder, nye medisiner og erfaringer fra behandling i andre land.</w:t>
      </w:r>
      <w:r w:rsidR="00F54570">
        <w:t xml:space="preserve"> </w:t>
      </w:r>
    </w:p>
    <w:p w14:paraId="18F38685" w14:textId="682147B0" w:rsidR="000E31BF" w:rsidRDefault="000E31BF">
      <w:pPr>
        <w:pStyle w:val="Listeavsnitt"/>
        <w:numPr>
          <w:ilvl w:val="0"/>
          <w:numId w:val="2"/>
        </w:numPr>
      </w:pPr>
      <w:r>
        <w:t>I oktober 2024 deltok 6 leger fra Rikshospitalet</w:t>
      </w:r>
      <w:r w:rsidRPr="000E31BF">
        <w:t xml:space="preserve"> på HHT Scientific Conference i Frankrike</w:t>
      </w:r>
      <w:r>
        <w:t xml:space="preserve">, disse var </w:t>
      </w:r>
      <w:r w:rsidRPr="000E31BF">
        <w:t xml:space="preserve">Rune Andersen, </w:t>
      </w:r>
      <w:proofErr w:type="spellStart"/>
      <w:r w:rsidRPr="000E31BF">
        <w:t>Phoung</w:t>
      </w:r>
      <w:proofErr w:type="spellEnd"/>
      <w:r w:rsidRPr="000E31BF">
        <w:t xml:space="preserve"> </w:t>
      </w:r>
      <w:proofErr w:type="spellStart"/>
      <w:r w:rsidRPr="000E31BF">
        <w:t>Phoung</w:t>
      </w:r>
      <w:proofErr w:type="spellEnd"/>
      <w:r w:rsidRPr="000E31BF">
        <w:t xml:space="preserve">, Trine Folserås, Inger Lise </w:t>
      </w:r>
      <w:proofErr w:type="spellStart"/>
      <w:r w:rsidRPr="000E31BF">
        <w:t>Mero</w:t>
      </w:r>
      <w:proofErr w:type="spellEnd"/>
      <w:r w:rsidRPr="000E31BF">
        <w:t xml:space="preserve">, Johan </w:t>
      </w:r>
      <w:proofErr w:type="spellStart"/>
      <w:r w:rsidRPr="000E31BF">
        <w:t>Steinegger</w:t>
      </w:r>
      <w:proofErr w:type="spellEnd"/>
      <w:r w:rsidRPr="000E31BF">
        <w:t>, Ane Moe Holme</w:t>
      </w:r>
      <w:r>
        <w:t xml:space="preserve">. HHT </w:t>
      </w:r>
      <w:r w:rsidR="00B62A53">
        <w:t xml:space="preserve">- </w:t>
      </w:r>
      <w:proofErr w:type="spellStart"/>
      <w:r>
        <w:t>Oslerforeningen</w:t>
      </w:r>
      <w:proofErr w:type="spellEnd"/>
      <w:r>
        <w:t xml:space="preserve"> sponset </w:t>
      </w:r>
      <w:r w:rsidR="00984E1A">
        <w:t xml:space="preserve">deler </w:t>
      </w:r>
      <w:r>
        <w:t>av kostnadene for reise og opphold for disse legene.  Fra styret i HH</w:t>
      </w:r>
      <w:r w:rsidR="00B62A53">
        <w:t xml:space="preserve">T – </w:t>
      </w:r>
      <w:proofErr w:type="spellStart"/>
      <w:r>
        <w:t>Osler</w:t>
      </w:r>
      <w:proofErr w:type="spellEnd"/>
      <w:r w:rsidR="00B62A53">
        <w:t xml:space="preserve"> </w:t>
      </w:r>
      <w:r>
        <w:t xml:space="preserve">foreningen deltok </w:t>
      </w:r>
      <w:r w:rsidRPr="000E31BF">
        <w:t xml:space="preserve">Solveig </w:t>
      </w:r>
      <w:proofErr w:type="spellStart"/>
      <w:r w:rsidRPr="000E31BF">
        <w:t>Ezrahi</w:t>
      </w:r>
      <w:proofErr w:type="spellEnd"/>
      <w:r w:rsidRPr="000E31BF">
        <w:t xml:space="preserve"> og Oddbjørn</w:t>
      </w:r>
      <w:r w:rsidR="00B62A53">
        <w:t xml:space="preserve"> </w:t>
      </w:r>
      <w:r w:rsidRPr="000E31BF">
        <w:t>Olse</w:t>
      </w:r>
      <w:r>
        <w:t>n.</w:t>
      </w:r>
    </w:p>
    <w:p w14:paraId="25A8E9E3" w14:textId="5CB14D68" w:rsidR="00D179D1" w:rsidRDefault="00B372D8">
      <w:pPr>
        <w:pStyle w:val="Listeavsnitt"/>
        <w:numPr>
          <w:ilvl w:val="0"/>
          <w:numId w:val="2"/>
        </w:numPr>
      </w:pPr>
      <w:r>
        <w:t>Foreningen er medlem av Funksjonshemmedes studieforbund</w:t>
      </w:r>
      <w:r w:rsidR="00ED15B6">
        <w:t>,</w:t>
      </w:r>
      <w:r>
        <w:t xml:space="preserve"> FUNKIS</w:t>
      </w:r>
      <w:r w:rsidR="001842E0">
        <w:t xml:space="preserve">, og </w:t>
      </w:r>
      <w:r w:rsidR="00E81CC3">
        <w:t xml:space="preserve">foreningen </w:t>
      </w:r>
      <w:r w:rsidR="00F56718" w:rsidRPr="00F56718">
        <w:rPr>
          <w:color w:val="000000" w:themeColor="text1"/>
        </w:rPr>
        <w:t>var representert ved vår FUNKIS-kontakt</w:t>
      </w:r>
      <w:r w:rsidR="00E81CC3">
        <w:rPr>
          <w:color w:val="000000" w:themeColor="text1"/>
        </w:rPr>
        <w:t xml:space="preserve"> på deres årsmøte</w:t>
      </w:r>
      <w:r w:rsidR="00F56718" w:rsidRPr="00F56718">
        <w:rPr>
          <w:color w:val="000000" w:themeColor="text1"/>
        </w:rPr>
        <w:t>.</w:t>
      </w:r>
    </w:p>
    <w:p w14:paraId="49A2AD20" w14:textId="177A5052" w:rsidR="00D179D1" w:rsidRPr="0005131D" w:rsidRDefault="00B372D8" w:rsidP="0005131D">
      <w:pPr>
        <w:pStyle w:val="Listeavsnitt"/>
        <w:numPr>
          <w:ilvl w:val="0"/>
          <w:numId w:val="2"/>
        </w:numPr>
      </w:pPr>
      <w:r w:rsidRPr="00E6310D">
        <w:t xml:space="preserve">Det har vært </w:t>
      </w:r>
      <w:r w:rsidR="00E81CC3" w:rsidRPr="00E6310D">
        <w:t xml:space="preserve">et møtepunkt </w:t>
      </w:r>
      <w:r w:rsidR="00C91AD4" w:rsidRPr="00E6310D">
        <w:t xml:space="preserve">med </w:t>
      </w:r>
      <w:proofErr w:type="spellStart"/>
      <w:r w:rsidRPr="00E6310D">
        <w:t>Osler</w:t>
      </w:r>
      <w:proofErr w:type="spellEnd"/>
      <w:r w:rsidR="00B62A53">
        <w:t xml:space="preserve"> </w:t>
      </w:r>
      <w:r w:rsidRPr="00E6310D">
        <w:t>teamet ved Rikshospitalet.</w:t>
      </w:r>
      <w:r w:rsidR="00A24EF8" w:rsidRPr="00E6310D">
        <w:t xml:space="preserve"> </w:t>
      </w:r>
      <w:r w:rsidR="00C91AD4" w:rsidRPr="00E6310D">
        <w:t>To av styremedlemmene deltok</w:t>
      </w:r>
      <w:r w:rsidR="00C91AD4">
        <w:t>.</w:t>
      </w:r>
    </w:p>
    <w:p w14:paraId="319456BC" w14:textId="7852A76A" w:rsidR="00D179D1" w:rsidRPr="00947805" w:rsidRDefault="00B372D8">
      <w:pPr>
        <w:pStyle w:val="Listeavsnitt"/>
        <w:numPr>
          <w:ilvl w:val="0"/>
          <w:numId w:val="2"/>
        </w:numPr>
      </w:pPr>
      <w:r w:rsidRPr="00947805">
        <w:t xml:space="preserve">Det er </w:t>
      </w:r>
      <w:r>
        <w:t>i 202</w:t>
      </w:r>
      <w:r w:rsidR="00333AF7">
        <w:t>4</w:t>
      </w:r>
      <w:r>
        <w:t xml:space="preserve"> </w:t>
      </w:r>
      <w:r w:rsidR="00B804A6">
        <w:t xml:space="preserve">ikke </w:t>
      </w:r>
      <w:proofErr w:type="spellStart"/>
      <w:r>
        <w:t>s</w:t>
      </w:r>
      <w:r w:rsidRPr="00947805">
        <w:t>ø</w:t>
      </w:r>
      <w:proofErr w:type="spellEnd"/>
      <w:r>
        <w:rPr>
          <w:lang w:val="nl-NL"/>
        </w:rPr>
        <w:t xml:space="preserve">kt om </w:t>
      </w:r>
      <w:r>
        <w:t xml:space="preserve">å få presentert foreningens film om HHT </w:t>
      </w:r>
      <w:proofErr w:type="spellStart"/>
      <w:r>
        <w:t>Osler</w:t>
      </w:r>
      <w:proofErr w:type="spellEnd"/>
      <w:r>
        <w:t xml:space="preserve"> på reklamefrie dager på </w:t>
      </w:r>
      <w:r w:rsidRPr="00947805">
        <w:t>TV 2</w:t>
      </w:r>
      <w:r>
        <w:t>.</w:t>
      </w:r>
    </w:p>
    <w:p w14:paraId="22D044D0" w14:textId="77777777" w:rsidR="00D179D1" w:rsidRDefault="00D179D1">
      <w:pPr>
        <w:pStyle w:val="Brdtekst"/>
        <w:ind w:left="360"/>
      </w:pPr>
    </w:p>
    <w:p w14:paraId="2AECA339" w14:textId="77777777" w:rsidR="00D179D1" w:rsidRDefault="00D179D1">
      <w:pPr>
        <w:pStyle w:val="Brdtekst"/>
        <w:rPr>
          <w:b/>
          <w:bCs/>
        </w:rPr>
      </w:pPr>
    </w:p>
    <w:p w14:paraId="533E9C5F" w14:textId="77777777" w:rsidR="00D179D1" w:rsidRDefault="00B372D8">
      <w:pPr>
        <w:pStyle w:val="Brdtekst"/>
        <w:rPr>
          <w:b/>
          <w:bCs/>
          <w:color w:val="222222"/>
          <w:u w:color="222222"/>
          <w:shd w:val="clear" w:color="auto" w:fill="FFFFFF"/>
        </w:rPr>
      </w:pPr>
      <w:r>
        <w:rPr>
          <w:b/>
          <w:bCs/>
        </w:rPr>
        <w:t>Foreningens arbeid sett i interessepoli</w:t>
      </w:r>
      <w:r>
        <w:rPr>
          <w:b/>
          <w:bCs/>
          <w:color w:val="222222"/>
          <w:u w:color="222222"/>
          <w:shd w:val="clear" w:color="auto" w:fill="FFFFFF"/>
        </w:rPr>
        <w:t>tiske lys</w:t>
      </w:r>
    </w:p>
    <w:p w14:paraId="2401BA1C" w14:textId="77777777" w:rsidR="00D179D1" w:rsidRDefault="00D179D1">
      <w:pPr>
        <w:pStyle w:val="Brdtekst"/>
        <w:rPr>
          <w:color w:val="222222"/>
          <w:u w:color="222222"/>
          <w:shd w:val="clear" w:color="auto" w:fill="FFFFFF"/>
        </w:rPr>
      </w:pPr>
    </w:p>
    <w:p w14:paraId="714D9697" w14:textId="14B1B231" w:rsidR="00D179D1" w:rsidRDefault="00B372D8">
      <w:pPr>
        <w:pStyle w:val="Brdtekst"/>
        <w:rPr>
          <w:color w:val="222222"/>
          <w:u w:color="222222"/>
          <w:shd w:val="clear" w:color="auto" w:fill="FFFFFF"/>
        </w:rPr>
      </w:pPr>
      <w:r>
        <w:rPr>
          <w:color w:val="222222"/>
          <w:u w:color="222222"/>
          <w:shd w:val="clear" w:color="auto" w:fill="FFFFFF"/>
        </w:rPr>
        <w:t>HHT-</w:t>
      </w:r>
      <w:proofErr w:type="spellStart"/>
      <w:r>
        <w:rPr>
          <w:color w:val="222222"/>
          <w:u w:color="222222"/>
          <w:shd w:val="clear" w:color="auto" w:fill="FFFFFF"/>
        </w:rPr>
        <w:t>Oslers</w:t>
      </w:r>
      <w:proofErr w:type="spellEnd"/>
      <w:r>
        <w:rPr>
          <w:color w:val="222222"/>
          <w:u w:color="222222"/>
          <w:shd w:val="clear" w:color="auto" w:fill="FFFFFF"/>
        </w:rPr>
        <w:t xml:space="preserve"> sykdom kan ikke kureres, og symptomer på sykdommen viser seg oftest ikke f</w:t>
      </w:r>
      <w:r w:rsidRPr="00947805">
        <w:rPr>
          <w:color w:val="222222"/>
          <w:u w:color="222222"/>
          <w:shd w:val="clear" w:color="auto" w:fill="FFFFFF"/>
        </w:rPr>
        <w:t>ø</w:t>
      </w:r>
      <w:r>
        <w:rPr>
          <w:color w:val="222222"/>
          <w:u w:color="222222"/>
          <w:shd w:val="clear" w:color="auto" w:fill="FFFFFF"/>
        </w:rPr>
        <w:t>r man er ung voksen eller eldre. Ved profylaktisk behandling kan imidlertid en del av konsekvensene ved sykdommen reduseres (slik som arterieven</w:t>
      </w:r>
      <w:r w:rsidRPr="00947805">
        <w:rPr>
          <w:color w:val="222222"/>
          <w:u w:color="222222"/>
          <w:shd w:val="clear" w:color="auto" w:fill="FFFFFF"/>
        </w:rPr>
        <w:t>ø</w:t>
      </w:r>
      <w:r>
        <w:rPr>
          <w:color w:val="222222"/>
          <w:u w:color="222222"/>
          <w:shd w:val="clear" w:color="auto" w:fill="FFFFFF"/>
        </w:rPr>
        <w:t>se koblinger i lunge, tarm og hjerne). Det fordrer tidlig diagnostisering. Tidlige symptomer er nesebl</w:t>
      </w:r>
      <w:r w:rsidRPr="00947805">
        <w:rPr>
          <w:color w:val="222222"/>
          <w:u w:color="222222"/>
          <w:shd w:val="clear" w:color="auto" w:fill="FFFFFF"/>
        </w:rPr>
        <w:t>ø</w:t>
      </w:r>
      <w:r>
        <w:rPr>
          <w:color w:val="222222"/>
          <w:u w:color="222222"/>
          <w:shd w:val="clear" w:color="auto" w:fill="FFFFFF"/>
        </w:rPr>
        <w:t xml:space="preserve">dning samt blodkarforandringer i slimhinnene. </w:t>
      </w:r>
    </w:p>
    <w:p w14:paraId="48971791" w14:textId="77777777" w:rsidR="00D179D1" w:rsidRDefault="00D179D1">
      <w:pPr>
        <w:pStyle w:val="Brdtekst"/>
        <w:rPr>
          <w:color w:val="222222"/>
          <w:u w:color="222222"/>
          <w:shd w:val="clear" w:color="auto" w:fill="FFFFFF"/>
        </w:rPr>
      </w:pPr>
    </w:p>
    <w:p w14:paraId="4A1C8575" w14:textId="46943704" w:rsidR="00D179D1" w:rsidRDefault="00B372D8">
      <w:pPr>
        <w:pStyle w:val="Brdtekst"/>
        <w:rPr>
          <w:color w:val="222222"/>
          <w:u w:color="222222"/>
          <w:shd w:val="clear" w:color="auto" w:fill="FFFFFF"/>
        </w:rPr>
      </w:pPr>
      <w:r>
        <w:rPr>
          <w:color w:val="222222"/>
          <w:u w:color="222222"/>
          <w:shd w:val="clear" w:color="auto" w:fill="FFFFFF"/>
        </w:rPr>
        <w:t xml:space="preserve">Foreningen har i flere </w:t>
      </w:r>
      <w:r w:rsidRPr="00947805">
        <w:rPr>
          <w:color w:val="222222"/>
          <w:u w:color="222222"/>
          <w:shd w:val="clear" w:color="auto" w:fill="FFFFFF"/>
        </w:rPr>
        <w:t>å</w:t>
      </w:r>
      <w:r>
        <w:rPr>
          <w:color w:val="222222"/>
          <w:u w:color="222222"/>
          <w:shd w:val="clear" w:color="auto" w:fill="FFFFFF"/>
        </w:rPr>
        <w:t xml:space="preserve">r hatt forelesning for siste </w:t>
      </w:r>
      <w:r w:rsidRPr="00947805">
        <w:rPr>
          <w:color w:val="222222"/>
          <w:u w:color="222222"/>
          <w:shd w:val="clear" w:color="auto" w:fill="FFFFFF"/>
        </w:rPr>
        <w:t>å</w:t>
      </w:r>
      <w:r>
        <w:rPr>
          <w:color w:val="222222"/>
          <w:u w:color="222222"/>
          <w:shd w:val="clear" w:color="auto" w:fill="FFFFFF"/>
        </w:rPr>
        <w:t xml:space="preserve">rs </w:t>
      </w:r>
      <w:r w:rsidR="00326FA0">
        <w:rPr>
          <w:color w:val="222222"/>
          <w:u w:color="222222"/>
          <w:shd w:val="clear" w:color="auto" w:fill="FFFFFF"/>
        </w:rPr>
        <w:t>tannlege</w:t>
      </w:r>
      <w:r>
        <w:rPr>
          <w:color w:val="222222"/>
          <w:u w:color="222222"/>
          <w:shd w:val="clear" w:color="auto" w:fill="FFFFFF"/>
        </w:rPr>
        <w:t>studenter, siden tannleger vil se forandringer i munnhulen. Dette kombinert med sp</w:t>
      </w:r>
      <w:r w:rsidRPr="00947805">
        <w:rPr>
          <w:color w:val="222222"/>
          <w:u w:color="222222"/>
          <w:shd w:val="clear" w:color="auto" w:fill="FFFFFF"/>
        </w:rPr>
        <w:t>ø</w:t>
      </w:r>
      <w:r>
        <w:rPr>
          <w:color w:val="222222"/>
          <w:u w:color="222222"/>
          <w:shd w:val="clear" w:color="auto" w:fill="FFFFFF"/>
        </w:rPr>
        <w:t>rsm</w:t>
      </w:r>
      <w:r w:rsidRPr="00947805">
        <w:rPr>
          <w:color w:val="222222"/>
          <w:u w:color="222222"/>
          <w:shd w:val="clear" w:color="auto" w:fill="FFFFFF"/>
        </w:rPr>
        <w:t>å</w:t>
      </w:r>
      <w:r>
        <w:rPr>
          <w:color w:val="222222"/>
          <w:u w:color="222222"/>
          <w:shd w:val="clear" w:color="auto" w:fill="FFFFFF"/>
        </w:rPr>
        <w:t>l om nesebl</w:t>
      </w:r>
      <w:r w:rsidRPr="00947805">
        <w:rPr>
          <w:color w:val="222222"/>
          <w:u w:color="222222"/>
          <w:shd w:val="clear" w:color="auto" w:fill="FFFFFF"/>
        </w:rPr>
        <w:t>ø</w:t>
      </w:r>
      <w:r>
        <w:rPr>
          <w:color w:val="222222"/>
          <w:u w:color="222222"/>
          <w:shd w:val="clear" w:color="auto" w:fill="FFFFFF"/>
        </w:rPr>
        <w:t>dning vil kunne gi tannlegen grunnlag for å be pasienten opps</w:t>
      </w:r>
      <w:r w:rsidRPr="00947805">
        <w:rPr>
          <w:color w:val="222222"/>
          <w:u w:color="222222"/>
          <w:shd w:val="clear" w:color="auto" w:fill="FFFFFF"/>
        </w:rPr>
        <w:t>ø</w:t>
      </w:r>
      <w:r>
        <w:rPr>
          <w:color w:val="222222"/>
          <w:u w:color="222222"/>
          <w:shd w:val="clear" w:color="auto" w:fill="FFFFFF"/>
        </w:rPr>
        <w:t xml:space="preserve">ke </w:t>
      </w:r>
      <w:r w:rsidRPr="00947805">
        <w:rPr>
          <w:color w:val="222222"/>
          <w:u w:color="222222"/>
          <w:shd w:val="clear" w:color="auto" w:fill="FFFFFF"/>
        </w:rPr>
        <w:t>ø</w:t>
      </w:r>
      <w:r>
        <w:rPr>
          <w:color w:val="222222"/>
          <w:u w:color="222222"/>
          <w:shd w:val="clear" w:color="auto" w:fill="FFFFFF"/>
          <w:lang w:val="fr-FR"/>
        </w:rPr>
        <w:t xml:space="preserve">re-nese-halslege eller kontakte Senter for </w:t>
      </w:r>
      <w:r w:rsidR="00BC7EFA">
        <w:rPr>
          <w:color w:val="222222"/>
          <w:u w:color="222222"/>
          <w:shd w:val="clear" w:color="auto" w:fill="FFFFFF"/>
          <w:lang w:val="fr-FR"/>
        </w:rPr>
        <w:t>S</w:t>
      </w:r>
      <w:r>
        <w:rPr>
          <w:color w:val="222222"/>
          <w:u w:color="222222"/>
          <w:shd w:val="clear" w:color="auto" w:fill="FFFFFF"/>
          <w:lang w:val="fr-FR"/>
        </w:rPr>
        <w:t xml:space="preserve">jeldne diagnoser. </w:t>
      </w:r>
    </w:p>
    <w:p w14:paraId="4338A482" w14:textId="73539CD7" w:rsidR="00D179D1" w:rsidRDefault="00B372D8">
      <w:pPr>
        <w:pStyle w:val="Brdtekst"/>
      </w:pPr>
      <w:r>
        <w:t>Siden sykdommen ikke kan kureres, er det viktig at ber</w:t>
      </w:r>
      <w:r w:rsidRPr="00947805">
        <w:t>ø</w:t>
      </w:r>
      <w:r>
        <w:t>rte kan forebygge komplikasjonene ved sykdommen</w:t>
      </w:r>
      <w:r w:rsidR="00DD7D81">
        <w:t>.</w:t>
      </w:r>
      <w:r>
        <w:t xml:space="preserve"> Foreningens egen brosjyre om sykdommen er trykket i et </w:t>
      </w:r>
      <w:r w:rsidR="00DA3D67">
        <w:t>nytt opplag,</w:t>
      </w:r>
      <w:r>
        <w:t xml:space="preserve"> </w:t>
      </w:r>
      <w:r w:rsidR="00BC7C1F">
        <w:t>slik</w:t>
      </w:r>
      <w:r>
        <w:t xml:space="preserve"> at medlemmene kan ta</w:t>
      </w:r>
      <w:r w:rsidR="00BC7C1F">
        <w:t xml:space="preserve"> med</w:t>
      </w:r>
      <w:r>
        <w:t xml:space="preserve"> brosjyren til fastlege/lokalt sykehus/tannlege for å spre informasjon om sykdommen. Brosjyrene ligger også på foreningens nettside.</w:t>
      </w:r>
    </w:p>
    <w:p w14:paraId="7793F2DE" w14:textId="7D03CC9F" w:rsidR="00DA3D67" w:rsidRDefault="00DA3D67">
      <w:pPr>
        <w:pStyle w:val="Brdtekst"/>
      </w:pPr>
      <w:r>
        <w:t xml:space="preserve">Det er trykket opp et nytt opplag med pasientkort, som </w:t>
      </w:r>
      <w:r w:rsidR="00304257">
        <w:t xml:space="preserve">pasientene kan ha i lommeboken slik at de enkelt kan informere helsepersonell om sykdommen dersom de </w:t>
      </w:r>
      <w:r w:rsidR="00734997">
        <w:t xml:space="preserve">kommer i en situasjon der dette er nødvendig. </w:t>
      </w:r>
    </w:p>
    <w:p w14:paraId="6F0BE23F" w14:textId="77777777" w:rsidR="00D179D1" w:rsidRDefault="00D179D1">
      <w:pPr>
        <w:pStyle w:val="Brdtekst"/>
      </w:pPr>
    </w:p>
    <w:p w14:paraId="35F36E9E" w14:textId="01E13342" w:rsidR="00D179D1" w:rsidRDefault="00B372D8">
      <w:pPr>
        <w:pStyle w:val="Brdtekst"/>
      </w:pPr>
      <w:r>
        <w:t>Foreningen har et utstrakt og velfungerende samarbeid med Senter for sjeldne diagnoser tilknyttet OUS Rikshospitalet. Dette samarbeidet gj</w:t>
      </w:r>
      <w:r w:rsidRPr="00947805">
        <w:t>ø</w:t>
      </w:r>
      <w:r>
        <w:t>r at foreningens kontakt med det medisinske milj</w:t>
      </w:r>
      <w:r w:rsidRPr="00947805">
        <w:t xml:space="preserve">ø </w:t>
      </w:r>
      <w:r>
        <w:t xml:space="preserve">på </w:t>
      </w:r>
      <w:r w:rsidRPr="00947805">
        <w:t>OUS Rikshospitalet er god.</w:t>
      </w:r>
    </w:p>
    <w:p w14:paraId="56E7743F" w14:textId="77777777" w:rsidR="00D179D1" w:rsidRDefault="00D179D1">
      <w:pPr>
        <w:pStyle w:val="Brdtekst"/>
      </w:pPr>
    </w:p>
    <w:p w14:paraId="08636E5B" w14:textId="24423201" w:rsidR="00D179D1" w:rsidRDefault="00B372D8">
      <w:pPr>
        <w:pStyle w:val="Brdtekst"/>
      </w:pPr>
      <w:r>
        <w:lastRenderedPageBreak/>
        <w:t xml:space="preserve">Foreningen har ved plakater </w:t>
      </w:r>
      <w:r w:rsidR="008C70A9">
        <w:t xml:space="preserve">og videosnutter </w:t>
      </w:r>
      <w:r>
        <w:t xml:space="preserve">oppfordret folk til å gi blod som gave i forbindelse med Valentine. </w:t>
      </w:r>
    </w:p>
    <w:p w14:paraId="698D47E3" w14:textId="77777777" w:rsidR="00D179D1" w:rsidRDefault="00D179D1">
      <w:pPr>
        <w:pStyle w:val="Brdtekst"/>
      </w:pPr>
    </w:p>
    <w:p w14:paraId="6C0BBD75" w14:textId="56475F99" w:rsidR="00D179D1" w:rsidRDefault="00B372D8">
      <w:pPr>
        <w:pStyle w:val="Brdtekst"/>
      </w:pPr>
      <w:r>
        <w:t xml:space="preserve">Foreningen har en representant i </w:t>
      </w:r>
      <w:r w:rsidR="00005196">
        <w:t xml:space="preserve">styret i </w:t>
      </w:r>
      <w:r>
        <w:t>HHT Europa som er en paraplyorganisasjon for europeiske pasientforeninger med HHT. Foreningen er dermed medlem av en nettsidegruppe som deler informasjon med europeiske pasientforeninger og medlemmer. Fra HHT Europa f</w:t>
      </w:r>
      <w:r w:rsidRPr="00947805">
        <w:t>å</w:t>
      </w:r>
      <w:r>
        <w:t>r foreningen informasjon om forskning og nye medikamenter som kan v</w:t>
      </w:r>
      <w:r w:rsidRPr="00947805">
        <w:t>æ</w:t>
      </w:r>
      <w:r>
        <w:t>re til nytte for pasientene. Siden det medisinske milj</w:t>
      </w:r>
      <w:r w:rsidRPr="00947805">
        <w:t xml:space="preserve">ø </w:t>
      </w:r>
      <w:r>
        <w:t>i Norge er lite, bringer foreningen den kunnskap vi f</w:t>
      </w:r>
      <w:r w:rsidRPr="00947805">
        <w:t>å</w:t>
      </w:r>
      <w:r>
        <w:t>r videre til det norske medisinske milj</w:t>
      </w:r>
      <w:r w:rsidRPr="00947805">
        <w:t>ø</w:t>
      </w:r>
      <w:r>
        <w:t xml:space="preserve">et ved Rikshospitalet. Gjennom dette samarbeidet </w:t>
      </w:r>
      <w:r w:rsidRPr="00947805">
        <w:t>ø</w:t>
      </w:r>
      <w:r>
        <w:t>ver foreningen p</w:t>
      </w:r>
      <w:r w:rsidRPr="00947805">
        <w:t>å</w:t>
      </w:r>
      <w:r>
        <w:t>trykk for nye behandlingsm</w:t>
      </w:r>
      <w:r w:rsidRPr="00947805">
        <w:t>å</w:t>
      </w:r>
      <w:r>
        <w:t>ter.</w:t>
      </w:r>
    </w:p>
    <w:p w14:paraId="19702439" w14:textId="77777777" w:rsidR="00D179D1" w:rsidRDefault="00D179D1">
      <w:pPr>
        <w:pStyle w:val="Brdtekst"/>
      </w:pPr>
    </w:p>
    <w:p w14:paraId="7E2A55C7" w14:textId="77777777" w:rsidR="00D179D1" w:rsidRDefault="00D179D1">
      <w:pPr>
        <w:pStyle w:val="Brdtekst"/>
      </w:pPr>
    </w:p>
    <w:p w14:paraId="3929A08A" w14:textId="77777777" w:rsidR="00D179D1" w:rsidRDefault="00B372D8">
      <w:pPr>
        <w:pStyle w:val="Brdtekst"/>
        <w:rPr>
          <w:b/>
          <w:bCs/>
        </w:rPr>
      </w:pPr>
      <w:r>
        <w:rPr>
          <w:b/>
          <w:bCs/>
        </w:rPr>
        <w:t>Fortsatt drift</w:t>
      </w:r>
    </w:p>
    <w:p w14:paraId="0D00A1AE" w14:textId="77777777" w:rsidR="00D179D1" w:rsidRDefault="00D179D1">
      <w:pPr>
        <w:pStyle w:val="Brdtekst"/>
      </w:pPr>
    </w:p>
    <w:p w14:paraId="6C4757FD" w14:textId="646B5A1F" w:rsidR="00D179D1" w:rsidRDefault="00B372D8">
      <w:pPr>
        <w:pStyle w:val="Brdtekst"/>
      </w:pPr>
      <w:r w:rsidRPr="00947805">
        <w:t>Å</w:t>
      </w:r>
      <w:r>
        <w:t>rsregnskapet for 202</w:t>
      </w:r>
      <w:r w:rsidR="00333AF7">
        <w:t>4</w:t>
      </w:r>
      <w:r>
        <w:t xml:space="preserve"> er satt opp under forutsetning av fortsatt drift. Det bekreftes herved at forutsetningen for fortsatt drift er </w:t>
      </w:r>
      <w:r w:rsidR="00333AF7">
        <w:t>til stede</w:t>
      </w:r>
      <w:r>
        <w:t>.</w:t>
      </w:r>
    </w:p>
    <w:p w14:paraId="08078591" w14:textId="77777777" w:rsidR="00D179D1" w:rsidRDefault="00D179D1">
      <w:pPr>
        <w:pStyle w:val="Brdtekst"/>
      </w:pPr>
    </w:p>
    <w:p w14:paraId="239BBA82" w14:textId="77777777" w:rsidR="00D179D1" w:rsidRDefault="00B372D8">
      <w:pPr>
        <w:pStyle w:val="Brdtekst"/>
        <w:rPr>
          <w:b/>
          <w:bCs/>
        </w:rPr>
      </w:pPr>
      <w:r>
        <w:rPr>
          <w:b/>
          <w:bCs/>
        </w:rPr>
        <w:t>Arbeidsmilj</w:t>
      </w:r>
      <w:r w:rsidRPr="00947805">
        <w:rPr>
          <w:b/>
          <w:bCs/>
        </w:rPr>
        <w:t xml:space="preserve">ø </w:t>
      </w:r>
      <w:r>
        <w:rPr>
          <w:b/>
          <w:bCs/>
        </w:rPr>
        <w:t>og likestilling</w:t>
      </w:r>
    </w:p>
    <w:p w14:paraId="284ED4DC" w14:textId="77777777" w:rsidR="00D179D1" w:rsidRDefault="00D179D1">
      <w:pPr>
        <w:pStyle w:val="Brdtekst"/>
      </w:pPr>
    </w:p>
    <w:p w14:paraId="7348C845" w14:textId="69C3F579" w:rsidR="00D179D1" w:rsidRDefault="00B372D8">
      <w:pPr>
        <w:pStyle w:val="Brdtekst"/>
      </w:pPr>
      <w:r>
        <w:t>Det er ingen ansatte. Styret best</w:t>
      </w:r>
      <w:r w:rsidRPr="00947805">
        <w:t>å</w:t>
      </w:r>
      <w:r>
        <w:t xml:space="preserve">r </w:t>
      </w:r>
      <w:r w:rsidR="00F2698E">
        <w:t>i 202</w:t>
      </w:r>
      <w:r w:rsidR="00333AF7">
        <w:t>4</w:t>
      </w:r>
      <w:r w:rsidR="00F2698E">
        <w:t xml:space="preserve"> </w:t>
      </w:r>
      <w:r>
        <w:t xml:space="preserve">av </w:t>
      </w:r>
      <w:r w:rsidR="00333AF7">
        <w:t>6</w:t>
      </w:r>
      <w:r>
        <w:t xml:space="preserve"> kvinner og </w:t>
      </w:r>
      <w:r w:rsidR="00333AF7">
        <w:t>3</w:t>
      </w:r>
      <w:r>
        <w:t xml:space="preserve"> menn. Styret har ut fra en totalvurdering ikke funnet det n</w:t>
      </w:r>
      <w:r w:rsidRPr="00947805">
        <w:t>ø</w:t>
      </w:r>
      <w:r>
        <w:t>dvendig å iverksette spesielle tiltak med hensyn til likestilling.  Styrets vararepresentanter innkalles til alle styrem</w:t>
      </w:r>
      <w:r w:rsidRPr="00947805">
        <w:t>ø</w:t>
      </w:r>
      <w:r>
        <w:t>ter.</w:t>
      </w:r>
    </w:p>
    <w:p w14:paraId="4A3802CA" w14:textId="77777777" w:rsidR="00D179D1" w:rsidRDefault="00D179D1">
      <w:pPr>
        <w:pStyle w:val="Brdtekst"/>
      </w:pPr>
    </w:p>
    <w:p w14:paraId="61CFE5CF" w14:textId="77777777" w:rsidR="00D179D1" w:rsidRDefault="00B372D8">
      <w:pPr>
        <w:pStyle w:val="Brdtekst"/>
        <w:rPr>
          <w:b/>
          <w:bCs/>
        </w:rPr>
      </w:pPr>
      <w:r>
        <w:rPr>
          <w:b/>
          <w:bCs/>
        </w:rPr>
        <w:t>Ytre milj</w:t>
      </w:r>
      <w:r w:rsidRPr="00947805">
        <w:rPr>
          <w:b/>
          <w:bCs/>
        </w:rPr>
        <w:t>ø</w:t>
      </w:r>
    </w:p>
    <w:p w14:paraId="7FB01BA6" w14:textId="77777777" w:rsidR="00D179D1" w:rsidRDefault="00D179D1">
      <w:pPr>
        <w:pStyle w:val="Brdtekst"/>
      </w:pPr>
    </w:p>
    <w:p w14:paraId="2221AD43" w14:textId="77777777" w:rsidR="00D179D1" w:rsidRDefault="00B372D8">
      <w:pPr>
        <w:pStyle w:val="Brdtekst"/>
      </w:pPr>
      <w:r>
        <w:t>Selskapets virksomhet p</w:t>
      </w:r>
      <w:r w:rsidRPr="00947805">
        <w:t>å</w:t>
      </w:r>
      <w:r>
        <w:t>virker ikke det ytre milj</w:t>
      </w:r>
      <w:r w:rsidRPr="00947805">
        <w:t xml:space="preserve">ø </w:t>
      </w:r>
      <w:r>
        <w:t>på noen vesentlig m</w:t>
      </w:r>
      <w:r w:rsidRPr="00947805">
        <w:t>å</w:t>
      </w:r>
      <w:r>
        <w:rPr>
          <w:lang w:val="it-IT"/>
        </w:rPr>
        <w:t>te.</w:t>
      </w:r>
    </w:p>
    <w:p w14:paraId="0100A3DB" w14:textId="77777777" w:rsidR="00D179D1" w:rsidRDefault="00D179D1">
      <w:pPr>
        <w:pStyle w:val="Brdtekst"/>
      </w:pPr>
    </w:p>
    <w:p w14:paraId="109ACB19" w14:textId="77777777" w:rsidR="00D179D1" w:rsidRDefault="00D179D1">
      <w:pPr>
        <w:pStyle w:val="Brdtekst"/>
      </w:pPr>
    </w:p>
    <w:p w14:paraId="1D6E3CF3" w14:textId="13536E4A" w:rsidR="00D179D1" w:rsidRDefault="00B372D8">
      <w:pPr>
        <w:pStyle w:val="Brdtekst"/>
        <w:ind w:left="2124" w:firstLine="708"/>
      </w:pPr>
      <w:r>
        <w:t>Oslo august 202</w:t>
      </w:r>
      <w:r w:rsidR="00333AF7">
        <w:t>5</w:t>
      </w:r>
    </w:p>
    <w:p w14:paraId="29250477" w14:textId="77777777" w:rsidR="00D179D1" w:rsidRDefault="00D179D1">
      <w:pPr>
        <w:pStyle w:val="Brdtekst"/>
      </w:pPr>
    </w:p>
    <w:p w14:paraId="0C2924AF" w14:textId="77777777" w:rsidR="00D179D1" w:rsidRDefault="00B372D8">
      <w:pPr>
        <w:pStyle w:val="Brdtekst"/>
      </w:pPr>
      <w:r>
        <w:t>For HHT-</w:t>
      </w:r>
      <w:proofErr w:type="spellStart"/>
      <w:r>
        <w:t>Osler</w:t>
      </w:r>
      <w:proofErr w:type="spellEnd"/>
      <w:r>
        <w:t xml:space="preserve"> foreningen Norge</w:t>
      </w:r>
    </w:p>
    <w:p w14:paraId="2171086F" w14:textId="77777777" w:rsidR="00D179D1" w:rsidRDefault="00D179D1">
      <w:pPr>
        <w:pStyle w:val="Brdtekst"/>
      </w:pPr>
    </w:p>
    <w:p w14:paraId="085D44A9" w14:textId="67298E83" w:rsidR="00D179D1" w:rsidRPr="00F5330A" w:rsidRDefault="004A1BA0">
      <w:pPr>
        <w:pStyle w:val="Brdtekst"/>
      </w:pPr>
      <w:r>
        <w:t>Thea Solbakken</w:t>
      </w:r>
      <w:r w:rsidR="00B372D8" w:rsidRPr="00F5330A">
        <w:tab/>
      </w:r>
      <w:r w:rsidR="00B372D8" w:rsidRPr="00F5330A">
        <w:tab/>
      </w:r>
      <w:r w:rsidR="00B372D8" w:rsidRPr="00F5330A">
        <w:tab/>
      </w:r>
      <w:r w:rsidR="00B372D8" w:rsidRPr="00F5330A">
        <w:tab/>
      </w:r>
      <w:r w:rsidR="00B372D8" w:rsidRPr="00F5330A">
        <w:tab/>
      </w:r>
      <w:r w:rsidR="00B372D8" w:rsidRPr="00F5330A">
        <w:tab/>
      </w:r>
      <w:r>
        <w:t>Jorunn Strømsvåg</w:t>
      </w:r>
    </w:p>
    <w:p w14:paraId="7D1FB74F" w14:textId="259F459A" w:rsidR="00D179D1" w:rsidRDefault="00B372D8">
      <w:pPr>
        <w:pStyle w:val="Brdtekst"/>
      </w:pPr>
      <w:r>
        <w:rPr>
          <w:lang w:val="nl-NL"/>
        </w:rPr>
        <w:t>Leder</w:t>
      </w:r>
      <w:r w:rsidR="009D6C9B">
        <w:rPr>
          <w:lang w:val="nl-NL"/>
        </w:rPr>
        <w:t>/ sosiale medier</w:t>
      </w:r>
      <w:r w:rsidR="00F5330A">
        <w:rPr>
          <w:lang w:val="nl-NL"/>
        </w:rPr>
        <w:tab/>
      </w:r>
      <w:r w:rsidR="00F5330A">
        <w:rPr>
          <w:lang w:val="nl-NL"/>
        </w:rPr>
        <w:tab/>
      </w:r>
      <w:r w:rsidR="00F5330A">
        <w:rPr>
          <w:lang w:val="nl-NL"/>
        </w:rPr>
        <w:tab/>
      </w:r>
      <w:r w:rsidR="00F5330A">
        <w:rPr>
          <w:lang w:val="nl-NL"/>
        </w:rPr>
        <w:tab/>
      </w:r>
      <w:r w:rsidR="00F5330A">
        <w:rPr>
          <w:lang w:val="nl-NL"/>
        </w:rPr>
        <w:tab/>
      </w:r>
      <w:r w:rsidR="00171B8F">
        <w:rPr>
          <w:lang w:val="nl-NL"/>
        </w:rPr>
        <w:t>S</w:t>
      </w:r>
      <w:r>
        <w:rPr>
          <w:lang w:val="nl-NL"/>
        </w:rPr>
        <w:t>ekret</w:t>
      </w:r>
      <w:r w:rsidRPr="00947805">
        <w:t>æ</w:t>
      </w:r>
      <w:r>
        <w:t>r</w:t>
      </w:r>
      <w:r w:rsidR="00020228">
        <w:t xml:space="preserve"> </w:t>
      </w:r>
      <w:r w:rsidR="00B62A53">
        <w:t>/ regnskap</w:t>
      </w:r>
    </w:p>
    <w:p w14:paraId="0270B308" w14:textId="77777777" w:rsidR="00020228" w:rsidRPr="00F5330A" w:rsidRDefault="00020228">
      <w:pPr>
        <w:pStyle w:val="Brdtekst"/>
        <w:rPr>
          <w:lang w:val="nl-NL"/>
        </w:rPr>
      </w:pPr>
    </w:p>
    <w:p w14:paraId="44C844D4" w14:textId="18C0A7B3" w:rsidR="00D179D1" w:rsidRPr="00D76581" w:rsidRDefault="00B372D8">
      <w:pPr>
        <w:pStyle w:val="Brdtekst"/>
        <w:rPr>
          <w:lang w:val="nl-NL"/>
        </w:rPr>
      </w:pPr>
      <w:r w:rsidRPr="00D76581">
        <w:rPr>
          <w:lang w:val="nl-NL"/>
        </w:rPr>
        <w:t>Oddbjørn Olsen</w:t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="00052694">
        <w:rPr>
          <w:lang w:val="nl-NL"/>
        </w:rPr>
        <w:t>Ingrid Venanger</w:t>
      </w:r>
    </w:p>
    <w:p w14:paraId="52054345" w14:textId="7272D906" w:rsidR="00D179D1" w:rsidRPr="00D76581" w:rsidRDefault="00B372D8">
      <w:pPr>
        <w:pStyle w:val="Brdtekst"/>
        <w:rPr>
          <w:lang w:val="nl-NL"/>
        </w:rPr>
      </w:pPr>
      <w:r w:rsidRPr="00D76581">
        <w:rPr>
          <w:lang w:val="nl-NL"/>
        </w:rPr>
        <w:t>IT</w:t>
      </w:r>
      <w:r w:rsidR="00B62A53">
        <w:rPr>
          <w:lang w:val="nl-NL"/>
        </w:rPr>
        <w:tab/>
      </w:r>
      <w:r w:rsidR="00B62A53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="00D76581" w:rsidRPr="00D76581">
        <w:rPr>
          <w:lang w:val="nl-NL"/>
        </w:rPr>
        <w:t>Sty</w:t>
      </w:r>
      <w:r w:rsidR="00D76581">
        <w:rPr>
          <w:lang w:val="nl-NL"/>
        </w:rPr>
        <w:t>remedlem</w:t>
      </w:r>
    </w:p>
    <w:p w14:paraId="2EF28822" w14:textId="77777777" w:rsidR="00D179D1" w:rsidRPr="00D76581" w:rsidRDefault="00D179D1">
      <w:pPr>
        <w:pStyle w:val="Brdtekst"/>
        <w:rPr>
          <w:lang w:val="nl-NL"/>
        </w:rPr>
      </w:pPr>
    </w:p>
    <w:p w14:paraId="295D4091" w14:textId="57AC7D6B" w:rsidR="00D179D1" w:rsidRPr="00D76581" w:rsidRDefault="00F22D83">
      <w:pPr>
        <w:pStyle w:val="Brdtekst"/>
        <w:rPr>
          <w:lang w:val="nl-NL"/>
        </w:rPr>
      </w:pPr>
      <w:r w:rsidRPr="00D76581">
        <w:rPr>
          <w:lang w:val="nl-NL"/>
        </w:rPr>
        <w:t xml:space="preserve">Solveig </w:t>
      </w:r>
      <w:r w:rsidR="00CF6FF5" w:rsidRPr="00D76581">
        <w:rPr>
          <w:lang w:val="nl-NL"/>
        </w:rPr>
        <w:t>Ezrahi</w:t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="00CF6FF5" w:rsidRPr="00D76581">
        <w:rPr>
          <w:lang w:val="nl-NL"/>
        </w:rPr>
        <w:tab/>
      </w:r>
      <w:r w:rsidR="00052694">
        <w:rPr>
          <w:lang w:val="nl-NL"/>
        </w:rPr>
        <w:t>Birgit Wiggen Andreassen</w:t>
      </w:r>
    </w:p>
    <w:p w14:paraId="7982C7B3" w14:textId="6BD381A2" w:rsidR="00D179D1" w:rsidRPr="00D76581" w:rsidRDefault="00B372D8">
      <w:pPr>
        <w:pStyle w:val="Brdtekst"/>
        <w:rPr>
          <w:lang w:val="nl-NL"/>
        </w:rPr>
      </w:pPr>
      <w:r w:rsidRPr="00D76581">
        <w:rPr>
          <w:lang w:val="nl-NL"/>
        </w:rPr>
        <w:t>Styremedlem</w:t>
      </w:r>
      <w:r w:rsidR="00052694">
        <w:rPr>
          <w:lang w:val="nl-NL"/>
        </w:rPr>
        <w:t>/Europakontakt</w:t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Pr="00D76581">
        <w:rPr>
          <w:lang w:val="nl-NL"/>
        </w:rPr>
        <w:tab/>
      </w:r>
      <w:r w:rsidR="00D76581" w:rsidRPr="00D76581">
        <w:rPr>
          <w:lang w:val="nl-NL"/>
        </w:rPr>
        <w:t>S</w:t>
      </w:r>
      <w:r w:rsidRPr="00D76581">
        <w:rPr>
          <w:lang w:val="nl-NL"/>
        </w:rPr>
        <w:t>tyremedlem</w:t>
      </w:r>
    </w:p>
    <w:p w14:paraId="293413BE" w14:textId="77777777" w:rsidR="00D179D1" w:rsidRPr="00D76581" w:rsidRDefault="00D179D1">
      <w:pPr>
        <w:pStyle w:val="Brdtekst"/>
        <w:rPr>
          <w:lang w:val="nl-NL"/>
        </w:rPr>
      </w:pPr>
    </w:p>
    <w:p w14:paraId="4DE62149" w14:textId="77777777" w:rsidR="00D179D1" w:rsidRPr="00D76581" w:rsidRDefault="00D179D1">
      <w:pPr>
        <w:pStyle w:val="Brdtekst"/>
        <w:rPr>
          <w:lang w:val="nl-NL"/>
        </w:rPr>
      </w:pPr>
    </w:p>
    <w:p w14:paraId="1097CF61" w14:textId="54FBB2F2" w:rsidR="00D179D1" w:rsidRDefault="00D46744">
      <w:pPr>
        <w:pStyle w:val="Brdtekst"/>
        <w:rPr>
          <w:lang w:val="pt-PT"/>
        </w:rPr>
      </w:pPr>
      <w:r>
        <w:rPr>
          <w:lang w:val="pt-PT"/>
        </w:rPr>
        <w:t>Vara representant</w:t>
      </w:r>
      <w:r w:rsidR="000628F9">
        <w:rPr>
          <w:lang w:val="pt-PT"/>
        </w:rPr>
        <w:t>er</w:t>
      </w:r>
    </w:p>
    <w:p w14:paraId="248278CF" w14:textId="77777777" w:rsidR="000628F9" w:rsidRPr="00D76581" w:rsidRDefault="000628F9">
      <w:pPr>
        <w:pStyle w:val="Brdtekst"/>
        <w:rPr>
          <w:lang w:val="nl-NL"/>
        </w:rPr>
      </w:pPr>
    </w:p>
    <w:p w14:paraId="0C41426A" w14:textId="3E98D5B7" w:rsidR="00D179D1" w:rsidRPr="00052694" w:rsidRDefault="00052694">
      <w:pPr>
        <w:pStyle w:val="Brdtekst"/>
      </w:pPr>
      <w:r w:rsidRPr="00052694">
        <w:t>Torstein Olsen</w:t>
      </w:r>
      <w:r w:rsidR="00171B8F" w:rsidRPr="00052694">
        <w:tab/>
      </w:r>
    </w:p>
    <w:p w14:paraId="48D03935" w14:textId="67DB5AF2" w:rsidR="00531FA5" w:rsidRDefault="00052694">
      <w:pPr>
        <w:pStyle w:val="Brdtekst"/>
      </w:pPr>
      <w:r w:rsidRPr="00052694">
        <w:t>Rolf Kåre N</w:t>
      </w:r>
      <w:r>
        <w:t>er</w:t>
      </w:r>
      <w:r w:rsidR="00E6310D">
        <w:t>hus</w:t>
      </w:r>
    </w:p>
    <w:p w14:paraId="5A58DB35" w14:textId="3A3A915C" w:rsidR="00B62A53" w:rsidRDefault="002732D0">
      <w:pPr>
        <w:pStyle w:val="Brdtekst"/>
      </w:pPr>
      <w:r>
        <w:t>Kjersti Thoresen</w:t>
      </w:r>
    </w:p>
    <w:p w14:paraId="3E9D8618" w14:textId="0A49FFAC" w:rsidR="00D179D1" w:rsidRPr="00E6310D" w:rsidRDefault="00D76581">
      <w:pPr>
        <w:pStyle w:val="Brdtekst"/>
      </w:pPr>
      <w:r w:rsidRPr="00E6310D">
        <w:tab/>
      </w:r>
      <w:r w:rsidR="00171B8F" w:rsidRPr="00E6310D">
        <w:tab/>
      </w:r>
    </w:p>
    <w:sectPr w:rsidR="00D179D1" w:rsidRPr="00E6310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B1E9" w14:textId="77777777" w:rsidR="0082429F" w:rsidRDefault="0082429F">
      <w:r>
        <w:separator/>
      </w:r>
    </w:p>
  </w:endnote>
  <w:endnote w:type="continuationSeparator" w:id="0">
    <w:p w14:paraId="1070578C" w14:textId="77777777" w:rsidR="0082429F" w:rsidRDefault="0082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CC13" w14:textId="77777777" w:rsidR="00D179D1" w:rsidRDefault="00D179D1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7AC0" w14:textId="77777777" w:rsidR="0082429F" w:rsidRDefault="0082429F">
      <w:r>
        <w:separator/>
      </w:r>
    </w:p>
  </w:footnote>
  <w:footnote w:type="continuationSeparator" w:id="0">
    <w:p w14:paraId="29CD62E8" w14:textId="77777777" w:rsidR="0082429F" w:rsidRDefault="0082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B941" w14:textId="77777777" w:rsidR="00D179D1" w:rsidRDefault="00D179D1">
    <w:pPr>
      <w:pStyle w:val="Topptekstogbunn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67B94"/>
    <w:multiLevelType w:val="hybridMultilevel"/>
    <w:tmpl w:val="856E60A0"/>
    <w:numStyleLink w:val="Importertstil1"/>
  </w:abstractNum>
  <w:abstractNum w:abstractNumId="1" w15:restartNumberingAfterBreak="0">
    <w:nsid w:val="74901780"/>
    <w:multiLevelType w:val="hybridMultilevel"/>
    <w:tmpl w:val="856E60A0"/>
    <w:styleLink w:val="Importertstil1"/>
    <w:lvl w:ilvl="0" w:tplc="797E746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AA62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A47BA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E9AD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184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9829E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44B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EE74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26A1C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87373461">
    <w:abstractNumId w:val="1"/>
  </w:num>
  <w:num w:numId="2" w16cid:durableId="388043168">
    <w:abstractNumId w:val="0"/>
  </w:num>
  <w:num w:numId="3" w16cid:durableId="1049842552">
    <w:abstractNumId w:val="0"/>
    <w:lvlOverride w:ilvl="0">
      <w:lvl w:ilvl="0" w:tplc="BCB4C2CA">
        <w:start w:val="1"/>
        <w:numFmt w:val="lowerLetter"/>
        <w:lvlText w:val="%1)"/>
        <w:lvlJc w:val="left"/>
        <w:pPr>
          <w:ind w:left="7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0491F6">
        <w:start w:val="1"/>
        <w:numFmt w:val="lowerLetter"/>
        <w:lvlText w:val="%2."/>
        <w:lvlJc w:val="left"/>
        <w:pPr>
          <w:ind w:left="14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4CEC38">
        <w:start w:val="1"/>
        <w:numFmt w:val="lowerRoman"/>
        <w:lvlText w:val="%3."/>
        <w:lvlJc w:val="left"/>
        <w:pPr>
          <w:ind w:left="2148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8E4C26">
        <w:start w:val="1"/>
        <w:numFmt w:val="decimal"/>
        <w:lvlText w:val="%4."/>
        <w:lvlJc w:val="left"/>
        <w:pPr>
          <w:ind w:left="28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E26FC8">
        <w:start w:val="1"/>
        <w:numFmt w:val="lowerLetter"/>
        <w:lvlText w:val="%5."/>
        <w:lvlJc w:val="left"/>
        <w:pPr>
          <w:ind w:left="35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0A6826">
        <w:start w:val="1"/>
        <w:numFmt w:val="lowerRoman"/>
        <w:lvlText w:val="%6."/>
        <w:lvlJc w:val="left"/>
        <w:pPr>
          <w:ind w:left="4308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5C0CFA">
        <w:start w:val="1"/>
        <w:numFmt w:val="decimal"/>
        <w:lvlText w:val="%7."/>
        <w:lvlJc w:val="left"/>
        <w:pPr>
          <w:ind w:left="50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70FD40">
        <w:start w:val="1"/>
        <w:numFmt w:val="lowerLetter"/>
        <w:lvlText w:val="%8."/>
        <w:lvlJc w:val="left"/>
        <w:pPr>
          <w:ind w:left="57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5A2DFC">
        <w:start w:val="1"/>
        <w:numFmt w:val="lowerRoman"/>
        <w:lvlText w:val="%9."/>
        <w:lvlJc w:val="left"/>
        <w:pPr>
          <w:ind w:left="6468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D1"/>
    <w:rsid w:val="0000408B"/>
    <w:rsid w:val="00005196"/>
    <w:rsid w:val="00005CCE"/>
    <w:rsid w:val="00011461"/>
    <w:rsid w:val="00020228"/>
    <w:rsid w:val="00045E33"/>
    <w:rsid w:val="0005131D"/>
    <w:rsid w:val="00052694"/>
    <w:rsid w:val="000628F9"/>
    <w:rsid w:val="000731DE"/>
    <w:rsid w:val="00077D08"/>
    <w:rsid w:val="000864A5"/>
    <w:rsid w:val="00094AE7"/>
    <w:rsid w:val="00096F29"/>
    <w:rsid w:val="000D2B5E"/>
    <w:rsid w:val="000E31BF"/>
    <w:rsid w:val="000F1157"/>
    <w:rsid w:val="000F2506"/>
    <w:rsid w:val="000F3E66"/>
    <w:rsid w:val="0010673E"/>
    <w:rsid w:val="0010737A"/>
    <w:rsid w:val="00141C69"/>
    <w:rsid w:val="00171B8F"/>
    <w:rsid w:val="0017497C"/>
    <w:rsid w:val="0018371B"/>
    <w:rsid w:val="001842E0"/>
    <w:rsid w:val="0019590B"/>
    <w:rsid w:val="001A2765"/>
    <w:rsid w:val="001B09A8"/>
    <w:rsid w:val="001B221A"/>
    <w:rsid w:val="001B7BC2"/>
    <w:rsid w:val="001C07CA"/>
    <w:rsid w:val="001E69F5"/>
    <w:rsid w:val="001F5A2E"/>
    <w:rsid w:val="0020781A"/>
    <w:rsid w:val="00234497"/>
    <w:rsid w:val="00237256"/>
    <w:rsid w:val="00247ECF"/>
    <w:rsid w:val="0026304D"/>
    <w:rsid w:val="002732D0"/>
    <w:rsid w:val="00273A4B"/>
    <w:rsid w:val="00274EA2"/>
    <w:rsid w:val="00281145"/>
    <w:rsid w:val="002959A6"/>
    <w:rsid w:val="002B698D"/>
    <w:rsid w:val="002F4B42"/>
    <w:rsid w:val="00301F42"/>
    <w:rsid w:val="00304257"/>
    <w:rsid w:val="003066AA"/>
    <w:rsid w:val="0032348E"/>
    <w:rsid w:val="00323E4D"/>
    <w:rsid w:val="00326FA0"/>
    <w:rsid w:val="00333AF7"/>
    <w:rsid w:val="003627E3"/>
    <w:rsid w:val="00364B40"/>
    <w:rsid w:val="0037212C"/>
    <w:rsid w:val="00372FF4"/>
    <w:rsid w:val="00382E30"/>
    <w:rsid w:val="003A7224"/>
    <w:rsid w:val="003C24A4"/>
    <w:rsid w:val="003D3280"/>
    <w:rsid w:val="003D6FE0"/>
    <w:rsid w:val="003F2A51"/>
    <w:rsid w:val="00411D40"/>
    <w:rsid w:val="00412CAB"/>
    <w:rsid w:val="004153B6"/>
    <w:rsid w:val="00433BE1"/>
    <w:rsid w:val="0044502C"/>
    <w:rsid w:val="004571C4"/>
    <w:rsid w:val="00461119"/>
    <w:rsid w:val="00474AF8"/>
    <w:rsid w:val="004970B0"/>
    <w:rsid w:val="004A1BA0"/>
    <w:rsid w:val="004A7406"/>
    <w:rsid w:val="004D504C"/>
    <w:rsid w:val="004E6B4A"/>
    <w:rsid w:val="004F63C8"/>
    <w:rsid w:val="00531FA5"/>
    <w:rsid w:val="0055418A"/>
    <w:rsid w:val="00567818"/>
    <w:rsid w:val="00573E5E"/>
    <w:rsid w:val="005820D7"/>
    <w:rsid w:val="005B5BBF"/>
    <w:rsid w:val="005D3A50"/>
    <w:rsid w:val="005D5C66"/>
    <w:rsid w:val="005F5888"/>
    <w:rsid w:val="0063012C"/>
    <w:rsid w:val="00631097"/>
    <w:rsid w:val="00652AF2"/>
    <w:rsid w:val="00687801"/>
    <w:rsid w:val="006A24AE"/>
    <w:rsid w:val="006C7523"/>
    <w:rsid w:val="006D7E06"/>
    <w:rsid w:val="006E21CA"/>
    <w:rsid w:val="00713E70"/>
    <w:rsid w:val="00726777"/>
    <w:rsid w:val="00734450"/>
    <w:rsid w:val="00734997"/>
    <w:rsid w:val="00735AFA"/>
    <w:rsid w:val="00750373"/>
    <w:rsid w:val="00752B38"/>
    <w:rsid w:val="00752F5B"/>
    <w:rsid w:val="00761A33"/>
    <w:rsid w:val="00766D7E"/>
    <w:rsid w:val="00785120"/>
    <w:rsid w:val="007A70F9"/>
    <w:rsid w:val="007E397B"/>
    <w:rsid w:val="008171AA"/>
    <w:rsid w:val="0082429F"/>
    <w:rsid w:val="00850F15"/>
    <w:rsid w:val="008B13F6"/>
    <w:rsid w:val="008B2E9F"/>
    <w:rsid w:val="008C70A9"/>
    <w:rsid w:val="008D56E8"/>
    <w:rsid w:val="00947805"/>
    <w:rsid w:val="0095289A"/>
    <w:rsid w:val="00983BE5"/>
    <w:rsid w:val="00984E1A"/>
    <w:rsid w:val="009A4AE8"/>
    <w:rsid w:val="009B1E6B"/>
    <w:rsid w:val="009B2B92"/>
    <w:rsid w:val="009B2D59"/>
    <w:rsid w:val="009D6C9B"/>
    <w:rsid w:val="009F3030"/>
    <w:rsid w:val="009F592A"/>
    <w:rsid w:val="00A0186C"/>
    <w:rsid w:val="00A10CCA"/>
    <w:rsid w:val="00A20A64"/>
    <w:rsid w:val="00A235A2"/>
    <w:rsid w:val="00A24EF8"/>
    <w:rsid w:val="00A277A6"/>
    <w:rsid w:val="00A41D6B"/>
    <w:rsid w:val="00A439FC"/>
    <w:rsid w:val="00A500E6"/>
    <w:rsid w:val="00A64E28"/>
    <w:rsid w:val="00A764B9"/>
    <w:rsid w:val="00A82901"/>
    <w:rsid w:val="00A876F1"/>
    <w:rsid w:val="00A940A4"/>
    <w:rsid w:val="00AB6F13"/>
    <w:rsid w:val="00AC2B8F"/>
    <w:rsid w:val="00AD6092"/>
    <w:rsid w:val="00AF6BEA"/>
    <w:rsid w:val="00B026A4"/>
    <w:rsid w:val="00B352DF"/>
    <w:rsid w:val="00B372D8"/>
    <w:rsid w:val="00B518FD"/>
    <w:rsid w:val="00B624CB"/>
    <w:rsid w:val="00B62A53"/>
    <w:rsid w:val="00B804A6"/>
    <w:rsid w:val="00B8279F"/>
    <w:rsid w:val="00B85577"/>
    <w:rsid w:val="00B9053E"/>
    <w:rsid w:val="00B91799"/>
    <w:rsid w:val="00BC7C1F"/>
    <w:rsid w:val="00BC7EFA"/>
    <w:rsid w:val="00BF4000"/>
    <w:rsid w:val="00C03496"/>
    <w:rsid w:val="00C17D34"/>
    <w:rsid w:val="00C574DE"/>
    <w:rsid w:val="00C57959"/>
    <w:rsid w:val="00C606BC"/>
    <w:rsid w:val="00C63DBB"/>
    <w:rsid w:val="00C70153"/>
    <w:rsid w:val="00C822F5"/>
    <w:rsid w:val="00C83947"/>
    <w:rsid w:val="00C8593D"/>
    <w:rsid w:val="00C91AD4"/>
    <w:rsid w:val="00CA6A84"/>
    <w:rsid w:val="00CA6EBE"/>
    <w:rsid w:val="00CB4412"/>
    <w:rsid w:val="00CB6C97"/>
    <w:rsid w:val="00CB789F"/>
    <w:rsid w:val="00CD6E91"/>
    <w:rsid w:val="00CF0F33"/>
    <w:rsid w:val="00CF6FF5"/>
    <w:rsid w:val="00D05CC4"/>
    <w:rsid w:val="00D179D1"/>
    <w:rsid w:val="00D27D5A"/>
    <w:rsid w:val="00D46744"/>
    <w:rsid w:val="00D7323E"/>
    <w:rsid w:val="00D76581"/>
    <w:rsid w:val="00D80454"/>
    <w:rsid w:val="00D91432"/>
    <w:rsid w:val="00DA3D67"/>
    <w:rsid w:val="00DB601F"/>
    <w:rsid w:val="00DC3923"/>
    <w:rsid w:val="00DD7D81"/>
    <w:rsid w:val="00DE01CE"/>
    <w:rsid w:val="00DE3556"/>
    <w:rsid w:val="00DE66C9"/>
    <w:rsid w:val="00DF7B55"/>
    <w:rsid w:val="00E25A17"/>
    <w:rsid w:val="00E35E7B"/>
    <w:rsid w:val="00E6310D"/>
    <w:rsid w:val="00E665C9"/>
    <w:rsid w:val="00E750AF"/>
    <w:rsid w:val="00E81CC3"/>
    <w:rsid w:val="00E94DA1"/>
    <w:rsid w:val="00E97FBF"/>
    <w:rsid w:val="00EA46EB"/>
    <w:rsid w:val="00ED15B6"/>
    <w:rsid w:val="00F05A00"/>
    <w:rsid w:val="00F07BED"/>
    <w:rsid w:val="00F14632"/>
    <w:rsid w:val="00F2209B"/>
    <w:rsid w:val="00F22D83"/>
    <w:rsid w:val="00F2698E"/>
    <w:rsid w:val="00F474E5"/>
    <w:rsid w:val="00F5330A"/>
    <w:rsid w:val="00F54570"/>
    <w:rsid w:val="00F56718"/>
    <w:rsid w:val="00F64AA6"/>
    <w:rsid w:val="00F96CF7"/>
    <w:rsid w:val="00FB2BC0"/>
    <w:rsid w:val="00FB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DA1FF"/>
  <w15:docId w15:val="{9FB3B42F-90D3-4657-8208-040D7DB6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vsnitt">
    <w:name w:val="List Paragraph"/>
    <w:pPr>
      <w:ind w:left="720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rtstil1">
    <w:name w:val="Importert stil 1"/>
    <w:pPr>
      <w:numPr>
        <w:numId w:val="1"/>
      </w:numPr>
    </w:pPr>
  </w:style>
  <w:style w:type="character" w:styleId="Ulstomtale">
    <w:name w:val="Unresolved Mention"/>
    <w:basedOn w:val="Standardskriftforavsnitt"/>
    <w:uiPriority w:val="99"/>
    <w:semiHidden/>
    <w:unhideWhenUsed/>
    <w:rsid w:val="006E21C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E21C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ler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Solbakken</dc:creator>
  <cp:keywords/>
  <dc:description/>
  <cp:lastModifiedBy>Egil Strømsvåg</cp:lastModifiedBy>
  <cp:revision>2</cp:revision>
  <dcterms:created xsi:type="dcterms:W3CDTF">2025-08-19T14:52:00Z</dcterms:created>
  <dcterms:modified xsi:type="dcterms:W3CDTF">2025-08-19T14:52:00Z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2024-08-20T17:19:39Z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2664142e-c5fd-49e1-815a-3e3cdf7c89d7</vt:lpwstr>
  </property>
  <property fmtid="{D5CDD505-2E9C-101B-9397-08002B2CF9AE}" pid="7" name="MSIP_Label_defa4170-0d19-0005-0004-bc88714345d2_ActionId">
    <vt:lpwstr>36440379-e73a-4fa6-8a5f-7c9078dc09c4</vt:lpwstr>
  </property>
  <property fmtid="{D5CDD505-2E9C-101B-9397-08002B2CF9AE}" pid="8" name="MSIP_Label_defa4170-0d19-0005-0004-bc88714345d2_ContentBits">
    <vt:lpwstr>0</vt:lpwstr>
  </property>
</Properties>
</file>